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2AF" w:rsidRPr="00AE3FB5" w:rsidRDefault="00363FB9" w:rsidP="007E3E9F">
      <w:pPr>
        <w:rPr>
          <w:rFonts w:ascii="Arial" w:hAnsi="Arial" w:cs="Arial"/>
          <w:sz w:val="20"/>
          <w:szCs w:val="20"/>
          <w:lang w:val="et-EE"/>
        </w:rPr>
      </w:pPr>
      <w:r w:rsidRPr="00AE3FB5">
        <w:rPr>
          <w:rFonts w:ascii="Arial" w:hAnsi="Arial" w:cs="Arial"/>
          <w:sz w:val="20"/>
          <w:szCs w:val="20"/>
          <w:lang w:val="et-EE"/>
        </w:rPr>
        <w:t>Tamsalu reoveepuhasti (BIO-800) puhastusprotsessi parendamise ja rakendamise meetmed.</w:t>
      </w:r>
    </w:p>
    <w:p w:rsidR="00FE42AF" w:rsidRPr="00AE3FB5" w:rsidRDefault="00FE42AF" w:rsidP="007E3E9F">
      <w:pPr>
        <w:rPr>
          <w:rFonts w:ascii="Arial" w:hAnsi="Arial" w:cs="Arial"/>
          <w:sz w:val="20"/>
          <w:szCs w:val="20"/>
          <w:lang w:val="et-EE"/>
        </w:rPr>
      </w:pPr>
    </w:p>
    <w:p w:rsidR="009778EC" w:rsidRDefault="009778EC" w:rsidP="007E3E9F">
      <w:pPr>
        <w:rPr>
          <w:rFonts w:ascii="Arial" w:hAnsi="Arial" w:cs="Arial"/>
          <w:sz w:val="20"/>
          <w:szCs w:val="20"/>
          <w:lang w:val="et-EE"/>
        </w:rPr>
      </w:pPr>
      <w:r w:rsidRPr="00AE3FB5">
        <w:rPr>
          <w:rFonts w:ascii="Arial" w:hAnsi="Arial" w:cs="Arial"/>
          <w:sz w:val="20"/>
          <w:szCs w:val="20"/>
          <w:lang w:val="et-EE"/>
        </w:rPr>
        <w:t xml:space="preserve">                                            TEGEVUSKAVA 2018-2025</w:t>
      </w:r>
    </w:p>
    <w:p w:rsidR="00E77CF2" w:rsidRPr="00AE3FB5" w:rsidRDefault="00E77CF2" w:rsidP="007E3E9F">
      <w:pPr>
        <w:rPr>
          <w:rFonts w:ascii="Arial" w:hAnsi="Arial" w:cs="Arial"/>
          <w:sz w:val="20"/>
          <w:szCs w:val="20"/>
          <w:lang w:val="et-EE"/>
        </w:rPr>
      </w:pPr>
    </w:p>
    <w:p w:rsidR="00363FB9" w:rsidRPr="00C13A67" w:rsidRDefault="00C13A67" w:rsidP="00C13A67">
      <w:pPr>
        <w:pStyle w:val="Loendilik"/>
        <w:numPr>
          <w:ilvl w:val="0"/>
          <w:numId w:val="1"/>
        </w:numPr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>S</w:t>
      </w:r>
      <w:r w:rsidR="00E77CF2">
        <w:rPr>
          <w:rFonts w:ascii="Arial" w:hAnsi="Arial" w:cs="Arial"/>
          <w:sz w:val="20"/>
          <w:szCs w:val="20"/>
          <w:lang w:val="et-EE"/>
        </w:rPr>
        <w:t>elgitused olukorrale.</w:t>
      </w:r>
    </w:p>
    <w:p w:rsidR="00363FB9" w:rsidRPr="00AE3FB5" w:rsidRDefault="00E478C1" w:rsidP="007E3E9F">
      <w:pPr>
        <w:rPr>
          <w:rFonts w:ascii="Arial" w:hAnsi="Arial" w:cs="Arial"/>
          <w:sz w:val="20"/>
          <w:szCs w:val="20"/>
          <w:lang w:val="et-EE"/>
        </w:rPr>
      </w:pPr>
      <w:r w:rsidRPr="00AE3FB5">
        <w:rPr>
          <w:rFonts w:ascii="Arial" w:hAnsi="Arial" w:cs="Arial"/>
          <w:sz w:val="20"/>
          <w:szCs w:val="20"/>
          <w:lang w:val="et-EE"/>
        </w:rPr>
        <w:t>Vastavalt Keskkonnaameti nõudele</w:t>
      </w:r>
      <w:r w:rsidR="00963CDC" w:rsidRPr="00AE3FB5">
        <w:rPr>
          <w:rFonts w:ascii="Arial" w:hAnsi="Arial" w:cs="Arial"/>
          <w:sz w:val="20"/>
          <w:szCs w:val="20"/>
          <w:lang w:val="et-EE"/>
        </w:rPr>
        <w:t xml:space="preserve"> vee erikasutusloa menetlemisel</w:t>
      </w:r>
      <w:r w:rsidRPr="00AE3FB5">
        <w:rPr>
          <w:rFonts w:ascii="Arial" w:hAnsi="Arial" w:cs="Arial"/>
          <w:sz w:val="20"/>
          <w:szCs w:val="20"/>
          <w:lang w:val="et-EE"/>
        </w:rPr>
        <w:t xml:space="preserve"> tellis Tamsalu </w:t>
      </w:r>
      <w:r w:rsidR="00963CDC" w:rsidRPr="00AE3FB5">
        <w:rPr>
          <w:rFonts w:ascii="Arial" w:hAnsi="Arial" w:cs="Arial"/>
          <w:sz w:val="20"/>
          <w:szCs w:val="20"/>
          <w:lang w:val="et-EE"/>
        </w:rPr>
        <w:t>Vesi AS vähempakkumise tulemusena ettevõttelt Kobras AS eksperthinnangu kus käsitleti erinevaid alternatiive Tamsalu reoveepuhastist väljuva heitvee vastavusse viimist loale.</w:t>
      </w:r>
    </w:p>
    <w:p w:rsidR="00A5096E" w:rsidRPr="00AE3FB5" w:rsidRDefault="00FE42AF" w:rsidP="007E3E9F">
      <w:pPr>
        <w:rPr>
          <w:rFonts w:ascii="Arial" w:hAnsi="Arial" w:cs="Arial"/>
          <w:sz w:val="20"/>
          <w:szCs w:val="20"/>
          <w:lang w:val="et-EE"/>
        </w:rPr>
      </w:pPr>
      <w:r w:rsidRPr="00AE3FB5">
        <w:rPr>
          <w:rFonts w:ascii="Arial" w:hAnsi="Arial" w:cs="Arial"/>
          <w:sz w:val="20"/>
          <w:szCs w:val="20"/>
          <w:lang w:val="et-EE"/>
        </w:rPr>
        <w:t>Eksperthinnangus pakuti välja alternatiivsed suublad, milleks olid Valgejõgi ja Põltsamaa jõgi.</w:t>
      </w:r>
      <w:r w:rsidRPr="00AE3FB5">
        <w:rPr>
          <w:rFonts w:ascii="Arial" w:hAnsi="Arial" w:cs="Arial"/>
          <w:sz w:val="20"/>
          <w:szCs w:val="20"/>
          <w:lang w:val="et-EE"/>
        </w:rPr>
        <w:br/>
        <w:t>Eksperthinnangus leiti, et heitvee juhtimine Põltsamaa jõkke ei ole otstarbekas, kuivõrd veelgi suurem</w:t>
      </w:r>
      <w:r w:rsidRPr="00AE3FB5">
        <w:rPr>
          <w:rFonts w:ascii="Arial" w:hAnsi="Arial" w:cs="Arial"/>
          <w:sz w:val="20"/>
          <w:szCs w:val="20"/>
          <w:lang w:val="et-EE"/>
        </w:rPr>
        <w:br/>
        <w:t>toitainekoormus välistab jõe seisundi paranemise. Leiti, et heitvee juhtimisel Valgejõkke suureneks</w:t>
      </w:r>
      <w:r w:rsidRPr="00AE3FB5">
        <w:rPr>
          <w:rFonts w:ascii="Arial" w:hAnsi="Arial" w:cs="Arial"/>
          <w:sz w:val="20"/>
          <w:szCs w:val="20"/>
          <w:lang w:val="et-EE"/>
        </w:rPr>
        <w:br/>
        <w:t>samuti toitainete näol koormus jõe seisundile, kuid jääks veekogu taluvuse piiresse. Lisaks pakuti</w:t>
      </w:r>
      <w:r w:rsidRPr="00AE3FB5">
        <w:rPr>
          <w:rFonts w:ascii="Arial" w:hAnsi="Arial" w:cs="Arial"/>
          <w:sz w:val="20"/>
          <w:szCs w:val="20"/>
          <w:lang w:val="et-EE"/>
        </w:rPr>
        <w:br/>
        <w:t>eksperthinnangus välja puhastusprotsessi parandamise ja täiustamise meetmed, mille rakendamisel</w:t>
      </w:r>
      <w:r w:rsidRPr="00AE3FB5">
        <w:rPr>
          <w:rFonts w:ascii="Arial" w:hAnsi="Arial" w:cs="Arial"/>
          <w:sz w:val="20"/>
          <w:szCs w:val="20"/>
          <w:lang w:val="et-EE"/>
        </w:rPr>
        <w:br/>
        <w:t xml:space="preserve">oleks võimalik reoveepuhastist </w:t>
      </w:r>
      <w:proofErr w:type="spellStart"/>
      <w:r w:rsidRPr="00AE3FB5">
        <w:rPr>
          <w:rFonts w:ascii="Arial" w:hAnsi="Arial" w:cs="Arial"/>
          <w:sz w:val="20"/>
          <w:szCs w:val="20"/>
          <w:lang w:val="et-EE"/>
        </w:rPr>
        <w:t>Savalduma</w:t>
      </w:r>
      <w:proofErr w:type="spellEnd"/>
      <w:r w:rsidRPr="00AE3FB5">
        <w:rPr>
          <w:rFonts w:ascii="Arial" w:hAnsi="Arial" w:cs="Arial"/>
          <w:sz w:val="20"/>
          <w:szCs w:val="20"/>
          <w:lang w:val="et-EE"/>
        </w:rPr>
        <w:t xml:space="preserve"> järve juhitava heitvee saastaeinete sisaldused viia loa</w:t>
      </w:r>
      <w:r w:rsidRPr="00AE3FB5">
        <w:rPr>
          <w:rFonts w:ascii="Arial" w:hAnsi="Arial" w:cs="Arial"/>
          <w:sz w:val="20"/>
          <w:szCs w:val="20"/>
          <w:lang w:val="et-EE"/>
        </w:rPr>
        <w:br/>
        <w:t>nõuetega vastavusse</w:t>
      </w:r>
      <w:r w:rsidR="00A5096E" w:rsidRPr="00AE3FB5">
        <w:rPr>
          <w:rFonts w:ascii="Arial" w:hAnsi="Arial" w:cs="Arial"/>
          <w:sz w:val="20"/>
          <w:szCs w:val="20"/>
          <w:lang w:val="et-EE"/>
        </w:rPr>
        <w:t>.</w:t>
      </w:r>
    </w:p>
    <w:p w:rsidR="0089774C" w:rsidRDefault="00B52A0A" w:rsidP="007E3E9F">
      <w:pPr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>Eksperthinnangu lisas 1. on aga kirjas, et  m</w:t>
      </w:r>
      <w:r w:rsidR="00AE3FB5" w:rsidRPr="00AE3FB5">
        <w:rPr>
          <w:rFonts w:ascii="Arial" w:hAnsi="Arial" w:cs="Arial"/>
          <w:sz w:val="20"/>
          <w:szCs w:val="20"/>
          <w:lang w:val="et-EE"/>
        </w:rPr>
        <w:t>ainitud meetmed ei pruugi olla aga piisavad väga madalate temperatuuride korral. Väga külmade</w:t>
      </w:r>
      <w:r>
        <w:rPr>
          <w:rFonts w:ascii="Arial" w:hAnsi="Arial" w:cs="Arial"/>
          <w:sz w:val="20"/>
          <w:szCs w:val="20"/>
          <w:lang w:val="et-EE"/>
        </w:rPr>
        <w:t xml:space="preserve"> </w:t>
      </w:r>
      <w:r w:rsidR="00AE3FB5" w:rsidRPr="00AE3FB5">
        <w:rPr>
          <w:rFonts w:ascii="Arial" w:hAnsi="Arial" w:cs="Arial"/>
          <w:sz w:val="20"/>
          <w:szCs w:val="20"/>
          <w:lang w:val="et-EE"/>
        </w:rPr>
        <w:t>ilmade korral võib reovee temperatuur langeda nii madalale, et lämmastiku ärastamise protsess on</w:t>
      </w:r>
      <w:r>
        <w:rPr>
          <w:rFonts w:ascii="Arial" w:hAnsi="Arial" w:cs="Arial"/>
          <w:sz w:val="20"/>
          <w:szCs w:val="20"/>
          <w:lang w:val="et-EE"/>
        </w:rPr>
        <w:t xml:space="preserve"> </w:t>
      </w:r>
      <w:r w:rsidR="00AE3FB5" w:rsidRPr="00AE3FB5">
        <w:rPr>
          <w:rFonts w:ascii="Arial" w:hAnsi="Arial" w:cs="Arial"/>
          <w:sz w:val="20"/>
          <w:szCs w:val="20"/>
          <w:lang w:val="et-EE"/>
        </w:rPr>
        <w:t>tugevalt pärsitud. Tamsalu reoveepuhasti asub asulast eemal, mis soodustab reovee jahtumist</w:t>
      </w:r>
      <w:r>
        <w:rPr>
          <w:rFonts w:ascii="Arial" w:hAnsi="Arial" w:cs="Arial"/>
          <w:sz w:val="20"/>
          <w:szCs w:val="20"/>
          <w:lang w:val="et-EE"/>
        </w:rPr>
        <w:t xml:space="preserve"> </w:t>
      </w:r>
      <w:r w:rsidR="00AE3FB5" w:rsidRPr="00AE3FB5">
        <w:rPr>
          <w:rFonts w:ascii="Arial" w:hAnsi="Arial" w:cs="Arial"/>
          <w:sz w:val="20"/>
          <w:szCs w:val="20"/>
          <w:lang w:val="et-EE"/>
        </w:rPr>
        <w:t>mõnevõrra rohkem kui teistes reoveepuhastites. Madalama temperatuuri korral on kõik looduslikud</w:t>
      </w:r>
      <w:r>
        <w:rPr>
          <w:rFonts w:ascii="Arial" w:hAnsi="Arial" w:cs="Arial"/>
          <w:sz w:val="20"/>
          <w:szCs w:val="20"/>
          <w:lang w:val="et-EE"/>
        </w:rPr>
        <w:t xml:space="preserve"> </w:t>
      </w:r>
      <w:r w:rsidR="00AE3FB5" w:rsidRPr="00AE3FB5">
        <w:rPr>
          <w:rFonts w:ascii="Arial" w:hAnsi="Arial" w:cs="Arial"/>
          <w:sz w:val="20"/>
          <w:szCs w:val="20"/>
          <w:lang w:val="et-EE"/>
        </w:rPr>
        <w:t xml:space="preserve">protsessid aeglasemad, samuti bakterite aktiivsus ning juurdekasv. Kirjanduse andmetel on </w:t>
      </w:r>
      <w:proofErr w:type="spellStart"/>
      <w:r w:rsidR="00AE3FB5" w:rsidRPr="00AE3FB5">
        <w:rPr>
          <w:rFonts w:ascii="Arial" w:hAnsi="Arial" w:cs="Arial"/>
          <w:sz w:val="20"/>
          <w:szCs w:val="20"/>
          <w:lang w:val="et-EE"/>
        </w:rPr>
        <w:t>nitrifikatsiooni</w:t>
      </w:r>
      <w:proofErr w:type="spellEnd"/>
      <w:r>
        <w:rPr>
          <w:rFonts w:ascii="Arial" w:hAnsi="Arial" w:cs="Arial"/>
          <w:sz w:val="20"/>
          <w:szCs w:val="20"/>
          <w:lang w:val="et-EE"/>
        </w:rPr>
        <w:t xml:space="preserve"> </w:t>
      </w:r>
      <w:r w:rsidR="00AE3FB5" w:rsidRPr="00AE3FB5">
        <w:rPr>
          <w:rFonts w:ascii="Arial" w:hAnsi="Arial" w:cs="Arial"/>
          <w:sz w:val="20"/>
          <w:szCs w:val="20"/>
          <w:lang w:val="et-EE"/>
        </w:rPr>
        <w:t>protsess temperatuuril 5 °C tugevalt pärsitud (isegi kuni 93%). Temperatuuril alla 4 °C peatub</w:t>
      </w:r>
      <w:r>
        <w:rPr>
          <w:rFonts w:ascii="Arial" w:hAnsi="Arial" w:cs="Arial"/>
          <w:sz w:val="20"/>
          <w:szCs w:val="20"/>
          <w:lang w:val="et-EE"/>
        </w:rPr>
        <w:t xml:space="preserve"> </w:t>
      </w:r>
      <w:proofErr w:type="spellStart"/>
      <w:r w:rsidR="00AE3FB5" w:rsidRPr="00AE3FB5">
        <w:rPr>
          <w:rFonts w:ascii="Arial" w:hAnsi="Arial" w:cs="Arial"/>
          <w:sz w:val="20"/>
          <w:szCs w:val="20"/>
          <w:lang w:val="et-EE"/>
        </w:rPr>
        <w:t>nitrifitseerivate</w:t>
      </w:r>
      <w:proofErr w:type="spellEnd"/>
      <w:r w:rsidR="00AE3FB5" w:rsidRPr="00AE3FB5">
        <w:rPr>
          <w:rFonts w:ascii="Arial" w:hAnsi="Arial" w:cs="Arial"/>
          <w:sz w:val="20"/>
          <w:szCs w:val="20"/>
          <w:lang w:val="et-EE"/>
        </w:rPr>
        <w:t xml:space="preserve"> bakterite juurdekasv peaaegu täielikult. See tähendab, et </w:t>
      </w:r>
      <w:proofErr w:type="spellStart"/>
      <w:r w:rsidR="00AE3FB5" w:rsidRPr="00AE3FB5">
        <w:rPr>
          <w:rFonts w:ascii="Arial" w:hAnsi="Arial" w:cs="Arial"/>
          <w:sz w:val="20"/>
          <w:szCs w:val="20"/>
          <w:lang w:val="et-EE"/>
        </w:rPr>
        <w:t>nitrifikatsioon</w:t>
      </w:r>
      <w:proofErr w:type="spellEnd"/>
      <w:r w:rsidR="00AE3FB5" w:rsidRPr="00AE3FB5">
        <w:rPr>
          <w:rFonts w:ascii="Arial" w:hAnsi="Arial" w:cs="Arial"/>
          <w:sz w:val="20"/>
          <w:szCs w:val="20"/>
          <w:lang w:val="et-EE"/>
        </w:rPr>
        <w:t xml:space="preserve"> toimub väga</w:t>
      </w:r>
      <w:r>
        <w:rPr>
          <w:rFonts w:ascii="Arial" w:hAnsi="Arial" w:cs="Arial"/>
          <w:sz w:val="20"/>
          <w:szCs w:val="20"/>
          <w:lang w:val="et-EE"/>
        </w:rPr>
        <w:t xml:space="preserve"> </w:t>
      </w:r>
      <w:r w:rsidR="00AE3FB5" w:rsidRPr="00AE3FB5">
        <w:rPr>
          <w:rFonts w:ascii="Arial" w:hAnsi="Arial" w:cs="Arial"/>
          <w:sz w:val="20"/>
          <w:szCs w:val="20"/>
          <w:lang w:val="et-EE"/>
        </w:rPr>
        <w:t>aeglaselt ja väheefektiivselt ning reoveepuhasti dimensioonid ega tehnoloogia ei pruugi võimaldada</w:t>
      </w:r>
      <w:r>
        <w:rPr>
          <w:rFonts w:ascii="Arial" w:hAnsi="Arial" w:cs="Arial"/>
          <w:sz w:val="20"/>
          <w:szCs w:val="20"/>
          <w:lang w:val="et-EE"/>
        </w:rPr>
        <w:t xml:space="preserve"> </w:t>
      </w:r>
      <w:r w:rsidR="00AE3FB5" w:rsidRPr="00AE3FB5">
        <w:rPr>
          <w:rFonts w:ascii="Arial" w:hAnsi="Arial" w:cs="Arial"/>
          <w:sz w:val="20"/>
          <w:szCs w:val="20"/>
          <w:lang w:val="et-EE"/>
        </w:rPr>
        <w:t>mõistlike kulutustega nõuetekohast (10 mg/l) lämmastikusisalduse tagamist heitvees.</w:t>
      </w:r>
      <w:r w:rsidR="00AE3FB5" w:rsidRPr="00AE3FB5">
        <w:rPr>
          <w:rFonts w:ascii="Arial" w:hAnsi="Arial" w:cs="Arial"/>
          <w:sz w:val="20"/>
          <w:szCs w:val="20"/>
          <w:lang w:val="et-EE"/>
        </w:rPr>
        <w:br/>
        <w:t>2018. a märtsi esimeses pooles on reovee sisenev temperatuur olnud Tamsalu reoveepuhastis ettevõtte</w:t>
      </w:r>
      <w:r w:rsidR="00AE3FB5" w:rsidRPr="00AE3FB5">
        <w:rPr>
          <w:rFonts w:ascii="Arial" w:hAnsi="Arial" w:cs="Arial"/>
          <w:sz w:val="20"/>
          <w:szCs w:val="20"/>
          <w:lang w:val="et-EE"/>
        </w:rPr>
        <w:br/>
        <w:t>andmetel 3,9-4,3 °C ning heitvee temperatuur 2,2-4,9 °C. Seega on reovee temperatuur juba langenud</w:t>
      </w:r>
      <w:r w:rsidR="00AE3FB5" w:rsidRPr="00AE3FB5">
        <w:rPr>
          <w:rFonts w:ascii="Arial" w:hAnsi="Arial" w:cs="Arial"/>
          <w:sz w:val="20"/>
          <w:szCs w:val="20"/>
          <w:lang w:val="et-EE"/>
        </w:rPr>
        <w:br/>
        <w:t xml:space="preserve">alla 4 °C, mida on kirjanduses mainitud. </w:t>
      </w:r>
    </w:p>
    <w:p w:rsidR="00E959C3" w:rsidRPr="00AE3FB5" w:rsidRDefault="00A5096E" w:rsidP="007E3E9F">
      <w:pPr>
        <w:rPr>
          <w:rFonts w:ascii="Arial" w:hAnsi="Arial" w:cs="Arial"/>
          <w:sz w:val="20"/>
          <w:szCs w:val="20"/>
          <w:lang w:val="et-EE"/>
        </w:rPr>
      </w:pPr>
      <w:r w:rsidRPr="00AE3FB5">
        <w:rPr>
          <w:rFonts w:ascii="Arial" w:hAnsi="Arial" w:cs="Arial"/>
          <w:sz w:val="20"/>
          <w:szCs w:val="20"/>
          <w:lang w:val="et-EE"/>
        </w:rPr>
        <w:t>Keskkonnaamet leidis, et kõige mõi</w:t>
      </w:r>
      <w:r w:rsidR="007E3E9F" w:rsidRPr="00AE3FB5">
        <w:rPr>
          <w:rFonts w:ascii="Arial" w:hAnsi="Arial" w:cs="Arial"/>
          <w:sz w:val="20"/>
          <w:szCs w:val="20"/>
          <w:lang w:val="et-EE"/>
        </w:rPr>
        <w:t>s</w:t>
      </w:r>
      <w:r w:rsidRPr="00AE3FB5">
        <w:rPr>
          <w:rFonts w:ascii="Arial" w:hAnsi="Arial" w:cs="Arial"/>
          <w:sz w:val="20"/>
          <w:szCs w:val="20"/>
          <w:lang w:val="et-EE"/>
        </w:rPr>
        <w:t xml:space="preserve">tlikum on parandada ja täiustada puhastusprotsessi  ning palus </w:t>
      </w:r>
      <w:r w:rsidR="00E959C3" w:rsidRPr="00AE3FB5">
        <w:rPr>
          <w:rFonts w:ascii="Arial" w:hAnsi="Arial" w:cs="Arial"/>
          <w:sz w:val="20"/>
          <w:szCs w:val="20"/>
          <w:lang w:val="et-EE"/>
        </w:rPr>
        <w:t>vastavalt eksperthinnangule esitada tegevuskava.</w:t>
      </w:r>
    </w:p>
    <w:p w:rsidR="00812176" w:rsidRPr="00AE3FB5" w:rsidRDefault="00E959C3" w:rsidP="007E3E9F">
      <w:pPr>
        <w:rPr>
          <w:rFonts w:ascii="Arial" w:hAnsi="Arial" w:cs="Arial"/>
          <w:sz w:val="20"/>
          <w:szCs w:val="20"/>
          <w:lang w:val="et-EE"/>
        </w:rPr>
      </w:pPr>
      <w:r w:rsidRPr="00AE3FB5">
        <w:rPr>
          <w:rStyle w:val="fontstyle01"/>
          <w:rFonts w:ascii="Arial" w:hAnsi="Arial" w:cs="Arial"/>
          <w:sz w:val="20"/>
          <w:szCs w:val="20"/>
          <w:lang w:val="et-EE"/>
        </w:rPr>
        <w:t>Tegevuskavas peavad selguma rakendatavad meetmed, meetmete rakendamise järjekord ja tähtaeg,</w:t>
      </w:r>
      <w:r w:rsidRPr="00AE3FB5">
        <w:rPr>
          <w:rFonts w:ascii="Arial" w:hAnsi="Arial" w:cs="Arial"/>
          <w:color w:val="000000"/>
          <w:sz w:val="20"/>
          <w:szCs w:val="20"/>
          <w:lang w:val="et-EE"/>
        </w:rPr>
        <w:br/>
      </w:r>
      <w:r w:rsidRPr="00AE3FB5">
        <w:rPr>
          <w:rStyle w:val="fontstyle01"/>
          <w:rFonts w:ascii="Arial" w:hAnsi="Arial" w:cs="Arial"/>
          <w:sz w:val="20"/>
          <w:szCs w:val="20"/>
          <w:lang w:val="et-EE"/>
        </w:rPr>
        <w:t>meetme rakendamisega saavutatavad heitvee reostusnäitajate hinnangulised sisaldused ning meetme</w:t>
      </w:r>
      <w:r w:rsidRPr="00AE3FB5">
        <w:rPr>
          <w:rFonts w:ascii="Arial" w:hAnsi="Arial" w:cs="Arial"/>
          <w:color w:val="000000"/>
          <w:sz w:val="20"/>
          <w:szCs w:val="20"/>
          <w:lang w:val="et-EE"/>
        </w:rPr>
        <w:br/>
      </w:r>
      <w:r w:rsidRPr="00AE3FB5">
        <w:rPr>
          <w:rStyle w:val="fontstyle01"/>
          <w:rFonts w:ascii="Arial" w:hAnsi="Arial" w:cs="Arial"/>
          <w:sz w:val="20"/>
          <w:szCs w:val="20"/>
          <w:lang w:val="et-EE"/>
        </w:rPr>
        <w:t>rakendamise hinnanguline maksumus</w:t>
      </w:r>
      <w:r w:rsidR="00060D43" w:rsidRPr="00AE3FB5">
        <w:rPr>
          <w:rFonts w:ascii="Arial" w:hAnsi="Arial" w:cs="Arial"/>
          <w:sz w:val="20"/>
          <w:szCs w:val="20"/>
          <w:lang w:val="et-EE"/>
        </w:rPr>
        <w:t>.</w:t>
      </w:r>
      <w:r w:rsidR="00812176" w:rsidRPr="00AE3FB5">
        <w:rPr>
          <w:rFonts w:ascii="Arial" w:hAnsi="Arial" w:cs="Arial"/>
          <w:sz w:val="20"/>
          <w:szCs w:val="20"/>
          <w:lang w:val="et-EE"/>
        </w:rPr>
        <w:t xml:space="preserve"> </w:t>
      </w:r>
    </w:p>
    <w:p w:rsidR="009778EC" w:rsidRPr="00AE3FB5" w:rsidRDefault="009778EC" w:rsidP="007E3E9F">
      <w:pPr>
        <w:rPr>
          <w:rFonts w:ascii="Arial" w:hAnsi="Arial" w:cs="Arial"/>
          <w:sz w:val="20"/>
          <w:szCs w:val="20"/>
          <w:lang w:val="et-EE"/>
        </w:rPr>
      </w:pPr>
      <w:r w:rsidRPr="00AE3FB5">
        <w:rPr>
          <w:rFonts w:ascii="Arial" w:hAnsi="Arial" w:cs="Arial"/>
          <w:sz w:val="20"/>
          <w:szCs w:val="20"/>
          <w:lang w:val="et-EE"/>
        </w:rPr>
        <w:t>Eesmärgiks on saavutada vee erikasutusloas etteantud piirmäärad aastaringselt</w:t>
      </w:r>
      <w:r w:rsidR="00C04813">
        <w:rPr>
          <w:rFonts w:ascii="Arial" w:hAnsi="Arial" w:cs="Arial"/>
          <w:sz w:val="20"/>
          <w:szCs w:val="20"/>
          <w:lang w:val="et-EE"/>
        </w:rPr>
        <w:t xml:space="preserve"> või vähemalt püüelda selle poole vastavalt eksisteerivatele võimalustele.</w:t>
      </w:r>
    </w:p>
    <w:p w:rsidR="009778EC" w:rsidRPr="00AE3FB5" w:rsidRDefault="009778EC" w:rsidP="0097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AE3FB5">
        <w:rPr>
          <w:rFonts w:ascii="Helvetica-Bold" w:eastAsia="Times New Roman" w:hAnsi="Helvetica-Bold" w:cs="Times New Roman"/>
          <w:b/>
          <w:bCs/>
          <w:color w:val="000000"/>
          <w:sz w:val="20"/>
          <w:szCs w:val="20"/>
          <w:lang w:val="et-EE"/>
        </w:rPr>
        <w:t>Tabel 1. Vee erikasutusloa nr L.VV/321494 piirmäärad</w:t>
      </w:r>
      <w:r w:rsidR="00C04813">
        <w:rPr>
          <w:rFonts w:ascii="Helvetica-Bold" w:eastAsia="Times New Roman" w:hAnsi="Helvetica-Bold" w:cs="Times New Roman"/>
          <w:b/>
          <w:bCs/>
          <w:color w:val="000000"/>
          <w:sz w:val="20"/>
          <w:szCs w:val="20"/>
          <w:lang w:val="et-EE"/>
        </w:rPr>
        <w:t xml:space="preserve"> (seaduses - reostuskoormusele 100 000 </w:t>
      </w:r>
      <w:proofErr w:type="spellStart"/>
      <w:r w:rsidR="00C04813">
        <w:rPr>
          <w:rFonts w:ascii="Helvetica-Bold" w:eastAsia="Times New Roman" w:hAnsi="Helvetica-Bold" w:cs="Times New Roman"/>
          <w:b/>
          <w:bCs/>
          <w:color w:val="000000"/>
          <w:sz w:val="20"/>
          <w:szCs w:val="20"/>
          <w:lang w:val="et-EE"/>
        </w:rPr>
        <w:t>ie</w:t>
      </w:r>
      <w:proofErr w:type="spellEnd"/>
      <w:r w:rsidR="00C04813">
        <w:rPr>
          <w:rFonts w:ascii="Helvetica-Bold" w:eastAsia="Times New Roman" w:hAnsi="Helvetica-Bold" w:cs="Times New Roman"/>
          <w:b/>
          <w:bCs/>
          <w:color w:val="000000"/>
          <w:sz w:val="20"/>
          <w:szCs w:val="20"/>
          <w:lang w:val="et-EE"/>
        </w:rPr>
        <w:t>)</w:t>
      </w:r>
    </w:p>
    <w:tbl>
      <w:tblPr>
        <w:tblW w:w="0" w:type="auto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2370"/>
      </w:tblGrid>
      <w:tr w:rsidR="009778EC" w:rsidRPr="00AE3FB5" w:rsidTr="009778EC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EC" w:rsidRPr="00AE3FB5" w:rsidRDefault="009778EC" w:rsidP="009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AE3FB5">
              <w:rPr>
                <w:rFonts w:ascii="Helvetica-Bold" w:eastAsia="Times New Roman" w:hAnsi="Helvetica-Bold" w:cs="Times New Roman"/>
                <w:b/>
                <w:bCs/>
                <w:color w:val="FFFFFF"/>
                <w:sz w:val="20"/>
                <w:szCs w:val="20"/>
                <w:lang w:val="et-EE"/>
              </w:rPr>
              <w:t xml:space="preserve">Saasteaine nimetus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EC" w:rsidRPr="00AE3FB5" w:rsidRDefault="009778EC" w:rsidP="009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AE3FB5">
              <w:rPr>
                <w:rFonts w:ascii="Helvetica-Bold" w:eastAsia="Times New Roman" w:hAnsi="Helvetica-Bold" w:cs="Times New Roman"/>
                <w:b/>
                <w:bCs/>
                <w:color w:val="FFFFFF"/>
                <w:sz w:val="20"/>
                <w:szCs w:val="20"/>
                <w:lang w:val="et-EE"/>
              </w:rPr>
              <w:t>Suurim lubatud</w:t>
            </w:r>
            <w:r w:rsidRPr="00AE3FB5">
              <w:rPr>
                <w:rFonts w:ascii="Helvetica-Bold" w:eastAsia="Times New Roman" w:hAnsi="Helvetica-Bold" w:cs="Times New Roman"/>
                <w:b/>
                <w:bCs/>
                <w:color w:val="FFFFFF"/>
                <w:sz w:val="20"/>
                <w:szCs w:val="20"/>
                <w:lang w:val="et-EE"/>
              </w:rPr>
              <w:br/>
              <w:t>sisaldus (mg/l)</w:t>
            </w:r>
          </w:p>
        </w:tc>
      </w:tr>
      <w:tr w:rsidR="009778EC" w:rsidRPr="00AE3FB5" w:rsidTr="009778EC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EC" w:rsidRPr="00AE3FB5" w:rsidRDefault="009778EC" w:rsidP="009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AE3FB5">
              <w:rPr>
                <w:rFonts w:ascii="Helvetica-Bold" w:eastAsia="Times New Roman" w:hAnsi="Helvetica-Bold" w:cs="Times New Roman"/>
                <w:b/>
                <w:bCs/>
                <w:color w:val="000000"/>
                <w:sz w:val="20"/>
                <w:szCs w:val="20"/>
                <w:lang w:val="et-EE"/>
              </w:rPr>
              <w:t xml:space="preserve">BHT7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EC" w:rsidRPr="00AE3FB5" w:rsidRDefault="009778EC" w:rsidP="009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AE3FB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t-EE"/>
              </w:rPr>
              <w:t>15</w:t>
            </w:r>
          </w:p>
        </w:tc>
      </w:tr>
      <w:tr w:rsidR="009778EC" w:rsidRPr="00AE3FB5" w:rsidTr="009778EC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EC" w:rsidRPr="00AE3FB5" w:rsidRDefault="009778EC" w:rsidP="009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AE3FB5">
              <w:rPr>
                <w:rFonts w:ascii="Helvetica-Bold" w:eastAsia="Times New Roman" w:hAnsi="Helvetica-Bold" w:cs="Times New Roman"/>
                <w:b/>
                <w:bCs/>
                <w:color w:val="000000"/>
                <w:sz w:val="20"/>
                <w:szCs w:val="20"/>
                <w:lang w:val="et-EE"/>
              </w:rPr>
              <w:t xml:space="preserve">Heljum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EC" w:rsidRPr="00AE3FB5" w:rsidRDefault="009778EC" w:rsidP="009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AE3FB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t-EE"/>
              </w:rPr>
              <w:t>15</w:t>
            </w:r>
          </w:p>
        </w:tc>
      </w:tr>
      <w:tr w:rsidR="009778EC" w:rsidRPr="00AE3FB5" w:rsidTr="009778EC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EC" w:rsidRPr="00AE3FB5" w:rsidRDefault="009778EC" w:rsidP="009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E3FB5">
              <w:rPr>
                <w:rFonts w:ascii="Helvetica-Bold" w:eastAsia="Times New Roman" w:hAnsi="Helvetica-Bold" w:cs="Times New Roman"/>
                <w:b/>
                <w:bCs/>
                <w:color w:val="000000"/>
                <w:sz w:val="20"/>
                <w:szCs w:val="20"/>
                <w:lang w:val="et-EE"/>
              </w:rPr>
              <w:t>Püld</w:t>
            </w:r>
            <w:proofErr w:type="spellEnd"/>
            <w:r w:rsidRPr="00AE3FB5">
              <w:rPr>
                <w:rFonts w:ascii="Helvetica-Bold" w:eastAsia="Times New Roman" w:hAnsi="Helvetica-Bold" w:cs="Times New Roman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EC" w:rsidRPr="00AE3FB5" w:rsidRDefault="009778EC" w:rsidP="009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AE3FB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t-EE"/>
              </w:rPr>
              <w:t>0,5</w:t>
            </w:r>
          </w:p>
        </w:tc>
      </w:tr>
      <w:tr w:rsidR="009778EC" w:rsidRPr="00AE3FB5" w:rsidTr="009778EC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EC" w:rsidRPr="00AE3FB5" w:rsidRDefault="009778EC" w:rsidP="009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E3FB5">
              <w:rPr>
                <w:rFonts w:ascii="Helvetica-Bold" w:eastAsia="Times New Roman" w:hAnsi="Helvetica-Bold" w:cs="Times New Roman"/>
                <w:b/>
                <w:bCs/>
                <w:color w:val="000000"/>
                <w:sz w:val="20"/>
                <w:szCs w:val="20"/>
                <w:lang w:val="et-EE"/>
              </w:rPr>
              <w:t>Nüld</w:t>
            </w:r>
            <w:proofErr w:type="spellEnd"/>
            <w:r w:rsidRPr="00AE3FB5">
              <w:rPr>
                <w:rFonts w:ascii="Helvetica-Bold" w:eastAsia="Times New Roman" w:hAnsi="Helvetica-Bold" w:cs="Times New Roman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EC" w:rsidRPr="00AE3FB5" w:rsidRDefault="009778EC" w:rsidP="009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AE3FB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t-EE"/>
              </w:rPr>
              <w:t>10</w:t>
            </w:r>
          </w:p>
        </w:tc>
      </w:tr>
      <w:tr w:rsidR="009778EC" w:rsidRPr="00AE3FB5" w:rsidTr="009778EC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EC" w:rsidRPr="00AE3FB5" w:rsidRDefault="009778EC" w:rsidP="009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AE3FB5">
              <w:rPr>
                <w:rFonts w:ascii="Helvetica-Bold" w:eastAsia="Times New Roman" w:hAnsi="Helvetica-Bold" w:cs="Times New Roman"/>
                <w:b/>
                <w:bCs/>
                <w:color w:val="000000"/>
                <w:sz w:val="20"/>
                <w:szCs w:val="20"/>
                <w:lang w:val="et-EE"/>
              </w:rPr>
              <w:t xml:space="preserve">KHT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EC" w:rsidRPr="00AE3FB5" w:rsidRDefault="009778EC" w:rsidP="009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AE3FB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t-EE"/>
              </w:rPr>
              <w:t>125</w:t>
            </w:r>
          </w:p>
        </w:tc>
      </w:tr>
    </w:tbl>
    <w:p w:rsidR="0004650B" w:rsidRPr="00AE3FB5" w:rsidRDefault="0004650B" w:rsidP="007E3E9F">
      <w:pPr>
        <w:rPr>
          <w:rFonts w:ascii="Arial" w:hAnsi="Arial" w:cs="Arial"/>
          <w:sz w:val="20"/>
          <w:szCs w:val="20"/>
          <w:lang w:val="et-EE"/>
        </w:rPr>
      </w:pPr>
    </w:p>
    <w:p w:rsidR="009778EC" w:rsidRPr="00AE3FB5" w:rsidRDefault="009778EC" w:rsidP="007E3E9F">
      <w:pPr>
        <w:rPr>
          <w:rFonts w:ascii="Arial" w:hAnsi="Arial" w:cs="Arial"/>
          <w:sz w:val="20"/>
          <w:szCs w:val="20"/>
          <w:lang w:val="et-EE"/>
        </w:rPr>
      </w:pPr>
    </w:p>
    <w:p w:rsidR="00812176" w:rsidRPr="00EA0DC8" w:rsidRDefault="00812176" w:rsidP="007E3E9F">
      <w:pPr>
        <w:rPr>
          <w:rFonts w:ascii="Arial" w:hAnsi="Arial" w:cs="Arial"/>
          <w:noProof/>
          <w:sz w:val="20"/>
          <w:szCs w:val="20"/>
          <w:lang w:val="et-EE"/>
        </w:rPr>
      </w:pPr>
      <w:r w:rsidRPr="00EA0DC8">
        <w:rPr>
          <w:rFonts w:ascii="Arial" w:hAnsi="Arial" w:cs="Arial"/>
          <w:noProof/>
          <w:sz w:val="20"/>
          <w:szCs w:val="20"/>
          <w:lang w:val="et-EE"/>
        </w:rPr>
        <w:lastRenderedPageBreak/>
        <w:t>TEGEVUSKAVA (2018-2025)</w:t>
      </w:r>
    </w:p>
    <w:tbl>
      <w:tblPr>
        <w:tblStyle w:val="Kontuurtabel"/>
        <w:tblW w:w="11094" w:type="dxa"/>
        <w:tblInd w:w="-1139" w:type="dxa"/>
        <w:tblLook w:val="04A0" w:firstRow="1" w:lastRow="0" w:firstColumn="1" w:lastColumn="0" w:noHBand="0" w:noVBand="1"/>
      </w:tblPr>
      <w:tblGrid>
        <w:gridCol w:w="2736"/>
        <w:gridCol w:w="3833"/>
        <w:gridCol w:w="1475"/>
        <w:gridCol w:w="1714"/>
        <w:gridCol w:w="1336"/>
      </w:tblGrid>
      <w:tr w:rsidR="0008680F" w:rsidRPr="00EA0DC8" w:rsidTr="00D822D0">
        <w:trPr>
          <w:trHeight w:val="29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Reostusnäitajate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08680F" w:rsidRPr="00EA0DC8" w:rsidTr="00D822D0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Etapp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Meede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Maksumus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 xml:space="preserve">hinnanguline 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Tähtaeg</w:t>
            </w:r>
          </w:p>
        </w:tc>
      </w:tr>
      <w:tr w:rsidR="0008680F" w:rsidRPr="00EA0DC8" w:rsidTr="00D822D0">
        <w:trPr>
          <w:trHeight w:val="30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EUR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sisalduse saavutamine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08680F" w:rsidRPr="00EA0DC8" w:rsidTr="0096188B">
        <w:trPr>
          <w:trHeight w:val="29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08680F" w:rsidRPr="00EA0DC8" w:rsidRDefault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04.2018-</w:t>
            </w:r>
            <w:r w:rsidR="00D62EE2">
              <w:rPr>
                <w:noProof/>
                <w:lang w:val="et-EE"/>
              </w:rPr>
              <w:t>1</w:t>
            </w:r>
            <w:r w:rsidR="008B012A">
              <w:rPr>
                <w:noProof/>
                <w:lang w:val="et-EE"/>
              </w:rPr>
              <w:t>2</w:t>
            </w:r>
            <w:r w:rsidRPr="00EA0DC8">
              <w:rPr>
                <w:noProof/>
                <w:lang w:val="et-EE"/>
              </w:rPr>
              <w:t>.2019      I etapp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680F" w:rsidRPr="00EA0DC8" w:rsidRDefault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680F" w:rsidRPr="00EA0DC8" w:rsidRDefault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680F" w:rsidRPr="00EA0DC8" w:rsidRDefault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680F" w:rsidRPr="00EA0DC8" w:rsidRDefault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08680F" w:rsidRPr="00EA0DC8" w:rsidTr="00E11C4A">
        <w:trPr>
          <w:trHeight w:val="29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8680F" w:rsidRPr="00EA0DC8" w:rsidRDefault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8680F" w:rsidRPr="00EA0DC8" w:rsidRDefault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Tamsalu reoveepuhasti 2 liini aastaringne</w:t>
            </w:r>
            <w:r w:rsidR="005D354A">
              <w:rPr>
                <w:noProof/>
                <w:lang w:val="et-EE"/>
              </w:rPr>
              <w:t xml:space="preserve"> tööshoidmine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2 000 EUR/a.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8680F" w:rsidRPr="00EA0DC8" w:rsidRDefault="0008680F" w:rsidP="0008680F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0</w:t>
            </w:r>
            <w:r w:rsidR="00C83031">
              <w:rPr>
                <w:noProof/>
                <w:lang w:val="et-EE"/>
              </w:rPr>
              <w:t>6</w:t>
            </w:r>
            <w:r w:rsidRPr="00EA0DC8">
              <w:rPr>
                <w:noProof/>
                <w:lang w:val="et-EE"/>
              </w:rPr>
              <w:t>.2018.</w:t>
            </w:r>
          </w:p>
        </w:tc>
      </w:tr>
      <w:tr w:rsidR="005F1168" w:rsidRPr="00EA0DC8" w:rsidTr="005D354A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F1168" w:rsidRPr="00EA0DC8" w:rsidRDefault="005D354A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Lastakse</w:t>
            </w:r>
            <w:r w:rsidR="00CA6E3B">
              <w:rPr>
                <w:noProof/>
                <w:lang w:val="et-EE"/>
              </w:rPr>
              <w:t xml:space="preserve"> kordamööda </w:t>
            </w:r>
            <w:r>
              <w:rPr>
                <w:noProof/>
                <w:lang w:val="et-EE"/>
              </w:rPr>
              <w:t xml:space="preserve"> tühjaks vaid pumpade ja mahutite hoolduseks suveperioodil.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5F1168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E11C4A">
        <w:trPr>
          <w:trHeight w:val="120"/>
        </w:trPr>
        <w:tc>
          <w:tcPr>
            <w:tcW w:w="2736" w:type="dxa"/>
            <w:tcBorders>
              <w:top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E11C4A">
        <w:trPr>
          <w:trHeight w:val="290"/>
        </w:trPr>
        <w:tc>
          <w:tcPr>
            <w:tcW w:w="2736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I</w:t>
            </w:r>
          </w:p>
        </w:tc>
        <w:tc>
          <w:tcPr>
            <w:tcW w:w="3833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Redokspotentsiaalianduri paigaldamine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5 000</w:t>
            </w:r>
          </w:p>
        </w:tc>
        <w:tc>
          <w:tcPr>
            <w:tcW w:w="1714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10</w:t>
            </w:r>
            <w:r w:rsidRPr="00EA0DC8">
              <w:rPr>
                <w:noProof/>
                <w:lang w:val="et-EE"/>
              </w:rPr>
              <w:t>.2018.</w:t>
            </w:r>
          </w:p>
        </w:tc>
      </w:tr>
      <w:tr w:rsidR="005F1168" w:rsidRPr="00EA0DC8" w:rsidTr="00E11C4A">
        <w:trPr>
          <w:trHeight w:val="290"/>
        </w:trPr>
        <w:tc>
          <w:tcPr>
            <w:tcW w:w="2736" w:type="dxa"/>
            <w:tcBorders>
              <w:bottom w:val="nil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bottom w:val="nil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bottom w:val="nil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bottom w:val="nil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bottom w:val="nil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E11C4A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I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Muda kontsentratsiooni suurendamine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06</w:t>
            </w:r>
            <w:r w:rsidRPr="00EA0DC8">
              <w:rPr>
                <w:noProof/>
                <w:lang w:val="et-EE"/>
              </w:rPr>
              <w:t>.201</w:t>
            </w:r>
            <w:r>
              <w:rPr>
                <w:noProof/>
                <w:lang w:val="et-EE"/>
              </w:rPr>
              <w:t>9</w:t>
            </w:r>
            <w:r w:rsidRPr="00EA0DC8">
              <w:rPr>
                <w:noProof/>
                <w:lang w:val="et-EE"/>
              </w:rPr>
              <w:t>.</w:t>
            </w:r>
          </w:p>
        </w:tc>
      </w:tr>
      <w:tr w:rsidR="005F1168" w:rsidRPr="00EA0DC8" w:rsidTr="00E11C4A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opimaalse leidmine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2F0A3C">
        <w:trPr>
          <w:trHeight w:val="290"/>
        </w:trPr>
        <w:tc>
          <w:tcPr>
            <w:tcW w:w="2736" w:type="dxa"/>
            <w:tcBorders>
              <w:top w:val="nil"/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top w:val="nil"/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2F0A3C">
        <w:trPr>
          <w:trHeight w:val="29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Puhasti operaatorite täiendkoolitus</w:t>
            </w:r>
            <w:r w:rsidR="002F0A3C" w:rsidRPr="00EA0DC8">
              <w:rPr>
                <w:noProof/>
                <w:lang w:val="et-EE"/>
              </w:rPr>
              <w:t xml:space="preserve"> rõhutatult keemia ja bioloogia osa. (2 operaatorit).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1 000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I etapi läbimisena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08.2018-</w:t>
            </w:r>
          </w:p>
        </w:tc>
      </w:tr>
      <w:tr w:rsidR="005F1168" w:rsidRPr="00EA0DC8" w:rsidTr="002F0A3C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eesmärk saavutada: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10</w:t>
            </w:r>
            <w:r w:rsidRPr="00EA0DC8">
              <w:rPr>
                <w:noProof/>
                <w:lang w:val="et-EE"/>
              </w:rPr>
              <w:t>.2019.</w:t>
            </w:r>
          </w:p>
        </w:tc>
      </w:tr>
      <w:tr w:rsidR="005F1168" w:rsidRPr="00EA0DC8" w:rsidTr="002F0A3C">
        <w:trPr>
          <w:trHeight w:val="290"/>
        </w:trPr>
        <w:tc>
          <w:tcPr>
            <w:tcW w:w="2736" w:type="dxa"/>
            <w:tcBorders>
              <w:top w:val="single" w:sz="4" w:space="0" w:color="auto"/>
              <w:bottom w:val="nil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bottom w:val="nil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Heljum -15 mg/l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E11C4A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I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 xml:space="preserve">Vastavalt teadmiste suurenemisele puhasti </w:t>
            </w:r>
            <w:r w:rsidR="002F0A3C" w:rsidRPr="00EA0DC8">
              <w:rPr>
                <w:noProof/>
                <w:lang w:val="et-EE"/>
              </w:rPr>
              <w:t>protsesside täiendav seadistamine</w:t>
            </w:r>
            <w:r w:rsidR="001816E3">
              <w:rPr>
                <w:noProof/>
                <w:lang w:val="et-EE"/>
              </w:rPr>
              <w:t>.</w:t>
            </w:r>
            <w:bookmarkStart w:id="0" w:name="_GoBack"/>
            <w:bookmarkEnd w:id="0"/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Püld ~ 0,5-1,0 mg/l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10</w:t>
            </w:r>
            <w:r w:rsidRPr="00EA0DC8">
              <w:rPr>
                <w:noProof/>
                <w:lang w:val="et-EE"/>
              </w:rPr>
              <w:t>.2019-</w:t>
            </w:r>
          </w:p>
        </w:tc>
      </w:tr>
      <w:tr w:rsidR="005F1168" w:rsidRPr="00EA0DC8" w:rsidTr="00E11C4A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BHT7-15 mg/l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12</w:t>
            </w:r>
            <w:r w:rsidRPr="00EA0DC8">
              <w:rPr>
                <w:noProof/>
                <w:lang w:val="et-EE"/>
              </w:rPr>
              <w:t>.20</w:t>
            </w:r>
            <w:r>
              <w:rPr>
                <w:noProof/>
                <w:lang w:val="et-EE"/>
              </w:rPr>
              <w:t>19</w:t>
            </w:r>
            <w:r w:rsidRPr="00EA0DC8">
              <w:rPr>
                <w:noProof/>
                <w:lang w:val="et-EE"/>
              </w:rPr>
              <w:t>.</w:t>
            </w:r>
          </w:p>
        </w:tc>
      </w:tr>
      <w:tr w:rsidR="005F1168" w:rsidRPr="00EA0DC8" w:rsidTr="00D822D0">
        <w:trPr>
          <w:trHeight w:val="29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5F116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  <w:p w:rsidR="005F1168" w:rsidRPr="00EA0DC8" w:rsidRDefault="005F1168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I</w:t>
            </w:r>
          </w:p>
        </w:tc>
        <w:tc>
          <w:tcPr>
            <w:tcW w:w="3833" w:type="dxa"/>
            <w:tcBorders>
              <w:top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5F1168" w:rsidRDefault="005F1168" w:rsidP="005F1168">
            <w:pPr>
              <w:rPr>
                <w:b/>
                <w:bCs/>
                <w:noProof/>
                <w:lang w:val="et-EE"/>
              </w:rPr>
            </w:pPr>
            <w:r>
              <w:rPr>
                <w:b/>
                <w:bCs/>
                <w:noProof/>
                <w:lang w:val="et-EE"/>
              </w:rPr>
              <w:t xml:space="preserve"> </w:t>
            </w:r>
          </w:p>
          <w:p w:rsidR="005F1168" w:rsidRPr="00EA0DC8" w:rsidRDefault="005F1168" w:rsidP="005F1168">
            <w:pPr>
              <w:rPr>
                <w:b/>
                <w:bCs/>
                <w:noProof/>
                <w:lang w:val="et-EE"/>
              </w:rPr>
            </w:pPr>
            <w:r>
              <w:rPr>
                <w:b/>
                <w:bCs/>
                <w:noProof/>
                <w:lang w:val="et-EE"/>
              </w:rPr>
              <w:t xml:space="preserve">                                               Kokku</w:t>
            </w:r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5F1168" w:rsidRDefault="005F1168" w:rsidP="005F1168">
            <w:pPr>
              <w:rPr>
                <w:b/>
                <w:bCs/>
                <w:noProof/>
                <w:lang w:val="et-EE"/>
              </w:rPr>
            </w:pPr>
          </w:p>
          <w:p w:rsidR="005F1168" w:rsidRPr="00EA0DC8" w:rsidRDefault="005F1168" w:rsidP="005F1168">
            <w:pPr>
              <w:rPr>
                <w:b/>
                <w:bCs/>
                <w:noProof/>
                <w:lang w:val="et-EE"/>
              </w:rPr>
            </w:pPr>
            <w:r w:rsidRPr="00EA0DC8">
              <w:rPr>
                <w:b/>
                <w:bCs/>
                <w:noProof/>
                <w:lang w:val="et-EE"/>
              </w:rPr>
              <w:t>8 000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KHT- 125 mg/l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932855">
        <w:trPr>
          <w:trHeight w:val="290"/>
        </w:trPr>
        <w:tc>
          <w:tcPr>
            <w:tcW w:w="2736" w:type="dxa"/>
            <w:noWrap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</w:p>
        </w:tc>
        <w:tc>
          <w:tcPr>
            <w:tcW w:w="3833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5C48C0">
        <w:trPr>
          <w:trHeight w:val="160"/>
        </w:trPr>
        <w:tc>
          <w:tcPr>
            <w:tcW w:w="2736" w:type="dxa"/>
            <w:shd w:val="clear" w:color="auto" w:fill="E2EFD9" w:themeFill="accent6" w:themeFillTint="33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12</w:t>
            </w:r>
            <w:r w:rsidRPr="00EA0DC8">
              <w:rPr>
                <w:noProof/>
                <w:lang w:val="et-EE"/>
              </w:rPr>
              <w:t>.2019-</w:t>
            </w:r>
            <w:r>
              <w:rPr>
                <w:noProof/>
                <w:lang w:val="et-EE"/>
              </w:rPr>
              <w:t>12</w:t>
            </w:r>
            <w:r w:rsidRPr="00EA0DC8">
              <w:rPr>
                <w:noProof/>
                <w:lang w:val="et-EE"/>
              </w:rPr>
              <w:t>.2022   II etapp</w:t>
            </w:r>
          </w:p>
        </w:tc>
        <w:tc>
          <w:tcPr>
            <w:tcW w:w="3833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5C48C0">
        <w:trPr>
          <w:trHeight w:val="290"/>
        </w:trPr>
        <w:tc>
          <w:tcPr>
            <w:tcW w:w="2736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II</w:t>
            </w:r>
          </w:p>
        </w:tc>
        <w:tc>
          <w:tcPr>
            <w:tcW w:w="3833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Nitrifikatsiooni protsessi analüüsimine.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Default="005F1168" w:rsidP="005F1168">
            <w:pPr>
              <w:rPr>
                <w:noProof/>
                <w:lang w:val="et-EE"/>
              </w:rPr>
            </w:pPr>
          </w:p>
          <w:p w:rsidR="005F1168" w:rsidRPr="00EA0DC8" w:rsidRDefault="005F1168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12</w:t>
            </w:r>
            <w:r w:rsidRPr="00EA0DC8">
              <w:rPr>
                <w:noProof/>
                <w:lang w:val="et-EE"/>
              </w:rPr>
              <w:t>.2019-</w:t>
            </w:r>
          </w:p>
        </w:tc>
      </w:tr>
      <w:tr w:rsidR="005F1168" w:rsidRPr="00EA0DC8" w:rsidTr="005C48C0">
        <w:trPr>
          <w:trHeight w:val="290"/>
        </w:trPr>
        <w:tc>
          <w:tcPr>
            <w:tcW w:w="2736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A- käib    (süsiniku allikas piisav)-edasi ei minda.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0</w:t>
            </w:r>
          </w:p>
        </w:tc>
        <w:tc>
          <w:tcPr>
            <w:tcW w:w="171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08</w:t>
            </w:r>
            <w:r w:rsidRPr="00EA0DC8">
              <w:rPr>
                <w:noProof/>
                <w:lang w:val="et-EE"/>
              </w:rPr>
              <w:t>.20</w:t>
            </w:r>
            <w:r>
              <w:rPr>
                <w:noProof/>
                <w:lang w:val="et-EE"/>
              </w:rPr>
              <w:t>20</w:t>
            </w:r>
            <w:r w:rsidRPr="00EA0DC8">
              <w:rPr>
                <w:noProof/>
                <w:lang w:val="et-EE"/>
              </w:rPr>
              <w:t>.</w:t>
            </w:r>
          </w:p>
        </w:tc>
      </w:tr>
      <w:tr w:rsidR="005F1168" w:rsidRPr="00EA0DC8" w:rsidTr="005C48C0">
        <w:trPr>
          <w:trHeight w:val="29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  <w:r>
              <w:rPr>
                <w:noProof/>
                <w:lang w:val="et-EE"/>
              </w:rPr>
              <w:t>II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 xml:space="preserve">B- ei käi  (süsiniku allikat ei jätku).  Metanooli </w:t>
            </w:r>
            <w:r w:rsidR="009C4D60" w:rsidRPr="00EA0DC8">
              <w:rPr>
                <w:noProof/>
                <w:lang w:val="et-EE"/>
              </w:rPr>
              <w:t>lisamise võimaluse väljatöötamine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5C48C0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 xml:space="preserve">. 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5C48C0">
        <w:trPr>
          <w:trHeight w:val="290"/>
        </w:trPr>
        <w:tc>
          <w:tcPr>
            <w:tcW w:w="2736" w:type="dxa"/>
            <w:tcBorders>
              <w:top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  <w:r>
              <w:rPr>
                <w:noProof/>
                <w:lang w:val="et-EE"/>
              </w:rPr>
              <w:t>II</w:t>
            </w:r>
          </w:p>
        </w:tc>
        <w:tc>
          <w:tcPr>
            <w:tcW w:w="3833" w:type="dxa"/>
            <w:tcBorders>
              <w:top w:val="single" w:sz="4" w:space="0" w:color="auto"/>
            </w:tcBorders>
            <w:noWrap/>
            <w:hideMark/>
          </w:tcPr>
          <w:p w:rsidR="005F1168" w:rsidRPr="00EA0DC8" w:rsidRDefault="009C4D60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Metanooli doseerimise ja hoiustamise projekti koostamine.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1 000</w:t>
            </w: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5C48C0">
        <w:trPr>
          <w:trHeight w:val="290"/>
        </w:trPr>
        <w:tc>
          <w:tcPr>
            <w:tcW w:w="2736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E11C4A">
        <w:trPr>
          <w:trHeight w:val="29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168" w:rsidRPr="00EF1BBC" w:rsidRDefault="005F1168" w:rsidP="005F1168">
            <w:pPr>
              <w:rPr>
                <w:noProof/>
                <w:lang w:val="et-EE"/>
              </w:rPr>
            </w:pPr>
            <w:r w:rsidRPr="00EF1BBC">
              <w:rPr>
                <w:noProof/>
                <w:lang w:val="et-EE"/>
              </w:rPr>
              <w:lastRenderedPageBreak/>
              <w:t>II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Rasvaproobleemidega tegelemine</w:t>
            </w:r>
            <w:r w:rsidR="009C4D60">
              <w:rPr>
                <w:noProof/>
                <w:lang w:val="et-EE"/>
              </w:rPr>
              <w:t xml:space="preserve"> Tamsalu linnas</w:t>
            </w:r>
            <w:r w:rsidRPr="00EA0DC8">
              <w:rPr>
                <w:noProof/>
                <w:lang w:val="et-EE"/>
              </w:rPr>
              <w:t>. Rasvapüüdja</w:t>
            </w:r>
            <w:r w:rsidR="009C4D60" w:rsidRPr="00EA0DC8">
              <w:rPr>
                <w:noProof/>
                <w:lang w:val="et-EE"/>
              </w:rPr>
              <w:t xml:space="preserve"> vajaduse väljaselgitamine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04</w:t>
            </w:r>
            <w:r w:rsidRPr="00EA0DC8">
              <w:rPr>
                <w:noProof/>
                <w:lang w:val="et-EE"/>
              </w:rPr>
              <w:t>.20</w:t>
            </w:r>
            <w:r>
              <w:rPr>
                <w:noProof/>
                <w:lang w:val="et-EE"/>
              </w:rPr>
              <w:t>20</w:t>
            </w:r>
            <w:r w:rsidRPr="00EA0DC8">
              <w:rPr>
                <w:noProof/>
                <w:lang w:val="et-EE"/>
              </w:rPr>
              <w:t>.-</w:t>
            </w:r>
          </w:p>
        </w:tc>
      </w:tr>
      <w:tr w:rsidR="005F1168" w:rsidRPr="00EA0DC8" w:rsidTr="00E11C4A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168" w:rsidRPr="00EF1BBC" w:rsidRDefault="005F1168" w:rsidP="005F1168">
            <w:pPr>
              <w:rPr>
                <w:noProof/>
                <w:lang w:val="et-EE"/>
              </w:rPr>
            </w:pPr>
            <w:r w:rsidRPr="00EF1BBC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04</w:t>
            </w:r>
            <w:r w:rsidRPr="00EA0DC8">
              <w:rPr>
                <w:noProof/>
                <w:lang w:val="et-EE"/>
              </w:rPr>
              <w:t>.20</w:t>
            </w:r>
            <w:r>
              <w:rPr>
                <w:noProof/>
                <w:lang w:val="et-EE"/>
              </w:rPr>
              <w:t>21</w:t>
            </w:r>
            <w:r w:rsidRPr="00EA0DC8">
              <w:rPr>
                <w:noProof/>
                <w:lang w:val="et-EE"/>
              </w:rPr>
              <w:t>.</w:t>
            </w:r>
          </w:p>
        </w:tc>
      </w:tr>
      <w:tr w:rsidR="005F1168" w:rsidRPr="00EA0DC8" w:rsidTr="00E11C4A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68" w:rsidRPr="00EF1BBC" w:rsidRDefault="005F1168" w:rsidP="005F1168">
            <w:pPr>
              <w:rPr>
                <w:noProof/>
                <w:lang w:val="et-EE"/>
              </w:rPr>
            </w:pPr>
            <w:r w:rsidRPr="00EF1BBC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E11C4A">
        <w:trPr>
          <w:trHeight w:val="29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II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 xml:space="preserve">Vajadusel - </w:t>
            </w:r>
            <w:r>
              <w:rPr>
                <w:noProof/>
                <w:lang w:val="et-EE"/>
              </w:rPr>
              <w:t>m</w:t>
            </w:r>
            <w:r w:rsidRPr="00EA0DC8">
              <w:rPr>
                <w:noProof/>
                <w:lang w:val="et-EE"/>
              </w:rPr>
              <w:t>etanooli doseerimissüsteemi hange ja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20 000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0</w:t>
            </w:r>
            <w:r>
              <w:rPr>
                <w:noProof/>
                <w:lang w:val="et-EE"/>
              </w:rPr>
              <w:t>8</w:t>
            </w:r>
            <w:r w:rsidRPr="00EA0DC8">
              <w:rPr>
                <w:noProof/>
                <w:lang w:val="et-EE"/>
              </w:rPr>
              <w:t>.2020-</w:t>
            </w:r>
          </w:p>
        </w:tc>
      </w:tr>
      <w:tr w:rsidR="005F1168" w:rsidRPr="00EA0DC8" w:rsidTr="00441415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töösse rakendamine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 xml:space="preserve">II etapi läbides 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12.2021.</w:t>
            </w:r>
          </w:p>
        </w:tc>
      </w:tr>
      <w:tr w:rsidR="005F1168" w:rsidRPr="00EA0DC8" w:rsidTr="00441415">
        <w:trPr>
          <w:trHeight w:val="290"/>
        </w:trPr>
        <w:tc>
          <w:tcPr>
            <w:tcW w:w="2736" w:type="dxa"/>
            <w:tcBorders>
              <w:top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 xml:space="preserve">eesmärk saavutada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  <w:r>
              <w:rPr>
                <w:noProof/>
                <w:lang w:val="et-EE"/>
              </w:rPr>
              <w:t>05.2021-</w:t>
            </w:r>
          </w:p>
        </w:tc>
      </w:tr>
      <w:tr w:rsidR="005F1168" w:rsidRPr="00EA0DC8" w:rsidTr="00441415">
        <w:trPr>
          <w:trHeight w:val="290"/>
        </w:trPr>
        <w:tc>
          <w:tcPr>
            <w:tcW w:w="2736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II</w:t>
            </w:r>
          </w:p>
        </w:tc>
        <w:tc>
          <w:tcPr>
            <w:tcW w:w="3833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 xml:space="preserve">Vajadusel - </w:t>
            </w:r>
            <w:r>
              <w:rPr>
                <w:noProof/>
                <w:lang w:val="et-EE"/>
              </w:rPr>
              <w:t>r</w:t>
            </w:r>
            <w:r w:rsidRPr="00EA0DC8">
              <w:rPr>
                <w:noProof/>
                <w:lang w:val="et-EE"/>
              </w:rPr>
              <w:t>asvapüüdja paigaldamine.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25 000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 xml:space="preserve">N üld-10 mg/l, kuudel 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12.2022</w:t>
            </w:r>
          </w:p>
        </w:tc>
      </w:tr>
      <w:tr w:rsidR="005F1168" w:rsidRPr="00EA0DC8" w:rsidTr="00441415">
        <w:trPr>
          <w:trHeight w:val="290"/>
        </w:trPr>
        <w:tc>
          <w:tcPr>
            <w:tcW w:w="2736" w:type="dxa"/>
            <w:shd w:val="clear" w:color="auto" w:fill="FFF2CC" w:themeFill="accent4" w:themeFillTint="33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  <w:r>
              <w:rPr>
                <w:noProof/>
                <w:lang w:val="et-EE"/>
              </w:rPr>
              <w:t>II</w:t>
            </w:r>
          </w:p>
        </w:tc>
        <w:tc>
          <w:tcPr>
            <w:tcW w:w="3833" w:type="dxa"/>
            <w:shd w:val="clear" w:color="auto" w:fill="FFF2CC" w:themeFill="accent4" w:themeFillTint="33"/>
            <w:noWrap/>
            <w:hideMark/>
          </w:tcPr>
          <w:p w:rsidR="005F1168" w:rsidRDefault="005F1168" w:rsidP="005F1168">
            <w:pPr>
              <w:rPr>
                <w:b/>
                <w:bCs/>
                <w:noProof/>
                <w:lang w:val="et-EE"/>
              </w:rPr>
            </w:pPr>
            <w:r w:rsidRPr="00EA0DC8">
              <w:rPr>
                <w:b/>
                <w:bCs/>
                <w:noProof/>
                <w:lang w:val="et-EE"/>
              </w:rPr>
              <w:t xml:space="preserve">                                         </w:t>
            </w:r>
          </w:p>
          <w:p w:rsidR="005F1168" w:rsidRPr="00EA0DC8" w:rsidRDefault="005F1168" w:rsidP="005F1168">
            <w:pPr>
              <w:rPr>
                <w:b/>
                <w:bCs/>
                <w:noProof/>
                <w:lang w:val="et-EE"/>
              </w:rPr>
            </w:pPr>
            <w:r>
              <w:rPr>
                <w:b/>
                <w:bCs/>
                <w:noProof/>
                <w:lang w:val="et-EE"/>
              </w:rPr>
              <w:t xml:space="preserve">                                            Kokku</w:t>
            </w:r>
            <w:r w:rsidRPr="00EA0DC8">
              <w:rPr>
                <w:b/>
                <w:bCs/>
                <w:noProof/>
                <w:lang w:val="et-EE"/>
              </w:rPr>
              <w:t xml:space="preserve">                                        </w:t>
            </w:r>
            <w:r>
              <w:rPr>
                <w:b/>
                <w:bCs/>
                <w:noProof/>
                <w:lang w:val="et-EE"/>
              </w:rPr>
              <w:t xml:space="preserve">             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5F1168" w:rsidRDefault="005F1168" w:rsidP="005F1168">
            <w:pPr>
              <w:rPr>
                <w:b/>
                <w:bCs/>
                <w:noProof/>
                <w:lang w:val="et-EE"/>
              </w:rPr>
            </w:pPr>
          </w:p>
          <w:p w:rsidR="005F1168" w:rsidRPr="00EA0DC8" w:rsidRDefault="005F1168" w:rsidP="005F1168">
            <w:pPr>
              <w:rPr>
                <w:b/>
                <w:bCs/>
                <w:noProof/>
                <w:lang w:val="et-EE"/>
              </w:rPr>
            </w:pPr>
            <w:r w:rsidRPr="00EA0DC8">
              <w:rPr>
                <w:b/>
                <w:bCs/>
                <w:noProof/>
                <w:lang w:val="et-EE"/>
              </w:rPr>
              <w:t>46 000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, kui heitvee temp.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</w:p>
        </w:tc>
      </w:tr>
      <w:tr w:rsidR="005F1168" w:rsidRPr="00EA0DC8" w:rsidTr="00E11C4A">
        <w:trPr>
          <w:trHeight w:val="290"/>
        </w:trPr>
        <w:tc>
          <w:tcPr>
            <w:tcW w:w="2736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on üle 12 kraadi C.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E11C4A">
        <w:trPr>
          <w:trHeight w:val="290"/>
        </w:trPr>
        <w:tc>
          <w:tcPr>
            <w:tcW w:w="2736" w:type="dxa"/>
            <w:noWrap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</w:p>
        </w:tc>
        <w:tc>
          <w:tcPr>
            <w:tcW w:w="3833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5F1168" w:rsidRPr="00EA0DC8" w:rsidTr="0096188B">
        <w:trPr>
          <w:trHeight w:val="290"/>
        </w:trPr>
        <w:tc>
          <w:tcPr>
            <w:tcW w:w="2736" w:type="dxa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01.2023-</w:t>
            </w:r>
            <w:r>
              <w:rPr>
                <w:noProof/>
                <w:lang w:val="et-EE"/>
              </w:rPr>
              <w:t>12</w:t>
            </w:r>
            <w:r w:rsidRPr="00EA0DC8">
              <w:rPr>
                <w:noProof/>
                <w:lang w:val="et-EE"/>
              </w:rPr>
              <w:t>.2025.  III etapp</w:t>
            </w:r>
          </w:p>
        </w:tc>
        <w:tc>
          <w:tcPr>
            <w:tcW w:w="3833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noWrap/>
            <w:hideMark/>
          </w:tcPr>
          <w:p w:rsidR="005F1168" w:rsidRPr="00EA0DC8" w:rsidRDefault="005F1168" w:rsidP="005F1168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9C4D60" w:rsidRPr="00EA0DC8" w:rsidTr="00E11C4A">
        <w:trPr>
          <w:trHeight w:val="29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C4D60" w:rsidRPr="00EA0DC8" w:rsidRDefault="009C4D60" w:rsidP="009C4D60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III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C4D60" w:rsidRDefault="009C4D60" w:rsidP="009C4D60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Tehniliste võimaluste piires puhasti effektiivsus</w:t>
            </w:r>
            <w:r w:rsidRPr="00EA0DC8">
              <w:rPr>
                <w:noProof/>
                <w:lang w:val="et-EE"/>
              </w:rPr>
              <w:t xml:space="preserve"> saavu</w:t>
            </w:r>
            <w:r>
              <w:rPr>
                <w:noProof/>
                <w:lang w:val="et-EE"/>
              </w:rPr>
              <w:t>t</w:t>
            </w:r>
            <w:r w:rsidRPr="00EA0DC8">
              <w:rPr>
                <w:noProof/>
                <w:lang w:val="et-EE"/>
              </w:rPr>
              <w:t>a</w:t>
            </w:r>
            <w:r>
              <w:rPr>
                <w:noProof/>
                <w:lang w:val="et-EE"/>
              </w:rPr>
              <w:t>t</w:t>
            </w:r>
            <w:r w:rsidRPr="00EA0DC8">
              <w:rPr>
                <w:noProof/>
                <w:lang w:val="et-EE"/>
              </w:rPr>
              <w:t>ud - tehismärgala rajamine pole otstarbekas.</w:t>
            </w:r>
          </w:p>
          <w:p w:rsidR="009C4D60" w:rsidRPr="00EA0DC8" w:rsidRDefault="009C4D60" w:rsidP="009C4D60">
            <w:pPr>
              <w:rPr>
                <w:noProof/>
                <w:lang w:val="et-EE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9C4D60" w:rsidRPr="00EA0DC8" w:rsidRDefault="009C4D60" w:rsidP="009C4D60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0</w:t>
            </w:r>
            <w:r>
              <w:rPr>
                <w:noProof/>
                <w:lang w:val="et-EE"/>
              </w:rPr>
              <w:t xml:space="preserve">  - edasi ei minda.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C4D60" w:rsidRPr="00EA0DC8" w:rsidRDefault="009C4D60" w:rsidP="009C4D60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9C4D60" w:rsidRPr="00EA0DC8" w:rsidRDefault="009C4D60" w:rsidP="009C4D60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9C4D60" w:rsidRPr="00EA0DC8" w:rsidTr="009C4D60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4D60" w:rsidRPr="00EA0DC8" w:rsidRDefault="009C4D60" w:rsidP="009C4D60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4D60" w:rsidRPr="00EA0DC8" w:rsidRDefault="009C4D60" w:rsidP="009C4D60">
            <w:pPr>
              <w:rPr>
                <w:noProof/>
                <w:lang w:val="et-EE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9C4D60" w:rsidRPr="00EA0DC8" w:rsidRDefault="009C4D60" w:rsidP="009C4D60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C4D60" w:rsidRPr="00EA0DC8" w:rsidRDefault="009C4D60" w:rsidP="009C4D60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4D60" w:rsidRPr="00EA0DC8" w:rsidRDefault="009C4D60" w:rsidP="009C4D60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2D57A7" w:rsidRPr="00EA0DC8" w:rsidTr="00E11C4A">
        <w:trPr>
          <w:trHeight w:val="29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  <w:r>
              <w:rPr>
                <w:noProof/>
                <w:lang w:val="et-EE"/>
              </w:rPr>
              <w:t>III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D57A7" w:rsidRDefault="002D57A7" w:rsidP="002D57A7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Tehniliste võimaluste piires puhasti effektiivsus pole saavutatud-</w:t>
            </w:r>
          </w:p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tehismärgala  rajamise vajadus.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  <w:r>
              <w:rPr>
                <w:noProof/>
                <w:lang w:val="et-EE"/>
              </w:rPr>
              <w:t>Minnakse arendamisega edasi.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2D57A7" w:rsidRPr="00EA0DC8" w:rsidTr="002D57A7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2D57A7" w:rsidRPr="00EA0DC8" w:rsidTr="00EF56C5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2D57A7" w:rsidRPr="00EA0DC8" w:rsidTr="00EF56C5">
        <w:trPr>
          <w:trHeight w:val="29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III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Tehismärgala tehnoloogiline projekt</w:t>
            </w:r>
            <w:r>
              <w:rPr>
                <w:noProof/>
                <w:lang w:val="et-EE"/>
              </w:rPr>
              <w:t>i</w:t>
            </w:r>
            <w:r w:rsidRPr="00EA0DC8">
              <w:rPr>
                <w:noProof/>
                <w:lang w:val="et-EE"/>
              </w:rPr>
              <w:t xml:space="preserve"> ja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3 000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01.2023-</w:t>
            </w:r>
          </w:p>
        </w:tc>
      </w:tr>
      <w:tr w:rsidR="002D57A7" w:rsidRPr="00EA0DC8" w:rsidTr="00EF56C5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rahataotluse esitamine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06.2024.</w:t>
            </w:r>
          </w:p>
        </w:tc>
      </w:tr>
      <w:tr w:rsidR="002D57A7" w:rsidRPr="00EA0DC8" w:rsidTr="00EF56C5">
        <w:trPr>
          <w:trHeight w:val="290"/>
        </w:trPr>
        <w:tc>
          <w:tcPr>
            <w:tcW w:w="2736" w:type="dxa"/>
            <w:tcBorders>
              <w:top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2D57A7" w:rsidRPr="00EA0DC8" w:rsidTr="00E11C4A">
        <w:trPr>
          <w:trHeight w:val="290"/>
        </w:trPr>
        <w:tc>
          <w:tcPr>
            <w:tcW w:w="2736" w:type="dxa"/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III</w:t>
            </w:r>
          </w:p>
        </w:tc>
        <w:tc>
          <w:tcPr>
            <w:tcW w:w="3833" w:type="dxa"/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Tehismärgala projekteerimine ja ehitamine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200 000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BHT7-15 mg/l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0</w:t>
            </w:r>
            <w:r>
              <w:rPr>
                <w:noProof/>
                <w:lang w:val="et-EE"/>
              </w:rPr>
              <w:t>8</w:t>
            </w:r>
            <w:r w:rsidRPr="00EA0DC8">
              <w:rPr>
                <w:noProof/>
                <w:lang w:val="et-EE"/>
              </w:rPr>
              <w:t>.2024-</w:t>
            </w:r>
            <w:r>
              <w:rPr>
                <w:noProof/>
                <w:lang w:val="et-EE"/>
              </w:rPr>
              <w:t>12</w:t>
            </w:r>
            <w:r w:rsidRPr="00EA0DC8">
              <w:rPr>
                <w:noProof/>
                <w:lang w:val="et-EE"/>
              </w:rPr>
              <w:t>.2025.</w:t>
            </w:r>
          </w:p>
        </w:tc>
      </w:tr>
      <w:tr w:rsidR="002D57A7" w:rsidRPr="00EA0DC8" w:rsidTr="0096188B">
        <w:trPr>
          <w:trHeight w:val="290"/>
        </w:trPr>
        <w:tc>
          <w:tcPr>
            <w:tcW w:w="2736" w:type="dxa"/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III</w:t>
            </w: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b/>
                <w:bCs/>
                <w:noProof/>
                <w:lang w:val="et-EE"/>
              </w:rPr>
            </w:pPr>
            <w:r w:rsidRPr="00EA0DC8">
              <w:rPr>
                <w:b/>
                <w:bCs/>
                <w:noProof/>
                <w:lang w:val="et-EE"/>
              </w:rPr>
              <w:t xml:space="preserve">                                              </w:t>
            </w:r>
            <w:r>
              <w:rPr>
                <w:b/>
                <w:bCs/>
                <w:noProof/>
                <w:lang w:val="et-EE"/>
              </w:rPr>
              <w:t>Kokku</w:t>
            </w:r>
            <w:r w:rsidRPr="00EA0DC8">
              <w:rPr>
                <w:b/>
                <w:bCs/>
                <w:noProof/>
                <w:lang w:val="et-EE"/>
              </w:rPr>
              <w:t xml:space="preserve">                                     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b/>
                <w:bCs/>
                <w:noProof/>
                <w:lang w:val="et-EE"/>
              </w:rPr>
            </w:pPr>
            <w:r w:rsidRPr="00EA0DC8">
              <w:rPr>
                <w:b/>
                <w:bCs/>
                <w:noProof/>
                <w:lang w:val="et-EE"/>
              </w:rPr>
              <w:t>203 000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Heljum-15 mg/l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</w:p>
        </w:tc>
      </w:tr>
      <w:tr w:rsidR="002D57A7" w:rsidRPr="00EA0DC8" w:rsidTr="00E11C4A">
        <w:trPr>
          <w:trHeight w:val="290"/>
        </w:trPr>
        <w:tc>
          <w:tcPr>
            <w:tcW w:w="2736" w:type="dxa"/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Püld - 0,5 mg/l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2D57A7" w:rsidRPr="00EA0DC8" w:rsidTr="00E11C4A">
        <w:trPr>
          <w:trHeight w:val="290"/>
        </w:trPr>
        <w:tc>
          <w:tcPr>
            <w:tcW w:w="2736" w:type="dxa"/>
            <w:tcBorders>
              <w:bottom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bottom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b/>
                <w:bCs/>
                <w:noProof/>
                <w:lang w:val="et-EE"/>
              </w:rPr>
            </w:pPr>
            <w:r w:rsidRPr="00EA0DC8">
              <w:rPr>
                <w:b/>
                <w:bCs/>
                <w:noProof/>
                <w:lang w:val="et-EE"/>
              </w:rPr>
              <w:t> </w:t>
            </w:r>
          </w:p>
        </w:tc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b/>
                <w:bCs/>
                <w:noProof/>
                <w:lang w:val="et-EE"/>
              </w:rPr>
            </w:pPr>
            <w:r w:rsidRPr="00EA0DC8">
              <w:rPr>
                <w:b/>
                <w:bCs/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KHT- 125 mg/l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2D57A7" w:rsidRPr="00EA0DC8" w:rsidTr="007A7D38">
        <w:trPr>
          <w:trHeight w:val="29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hideMark/>
          </w:tcPr>
          <w:p w:rsidR="002D57A7" w:rsidRPr="00D822D0" w:rsidRDefault="002D57A7" w:rsidP="002D57A7">
            <w:pPr>
              <w:rPr>
                <w:bCs/>
                <w:noProof/>
                <w:lang w:val="et-EE"/>
              </w:rPr>
            </w:pPr>
            <w:r w:rsidRPr="00D822D0">
              <w:rPr>
                <w:bCs/>
                <w:noProof/>
                <w:lang w:val="et-EE"/>
              </w:rPr>
              <w:t xml:space="preserve">Ekspertarvamuse lisa 1 toob välja, et meie oludes pole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D57A7" w:rsidRPr="00EA0DC8" w:rsidRDefault="002D57A7" w:rsidP="002D57A7">
            <w:pPr>
              <w:rPr>
                <w:b/>
                <w:bCs/>
                <w:noProof/>
                <w:lang w:val="et-EE"/>
              </w:rPr>
            </w:pPr>
            <w:r w:rsidRPr="00EA0DC8">
              <w:rPr>
                <w:b/>
                <w:bCs/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2D57A7" w:rsidRPr="00EA0DC8" w:rsidTr="007A7D38">
        <w:trPr>
          <w:trHeight w:val="29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hideMark/>
          </w:tcPr>
          <w:p w:rsidR="002D57A7" w:rsidRPr="00D822D0" w:rsidRDefault="002D57A7" w:rsidP="002D57A7">
            <w:pPr>
              <w:rPr>
                <w:noProof/>
                <w:lang w:val="et-EE"/>
              </w:rPr>
            </w:pPr>
            <w:r w:rsidRPr="00D822D0">
              <w:rPr>
                <w:noProof/>
                <w:lang w:val="et-EE"/>
              </w:rPr>
              <w:t xml:space="preserve"> võimalik Nüld-10 mg/l täita aasatringselt.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2D57A7" w:rsidRPr="00EA0DC8" w:rsidTr="0096188B">
        <w:trPr>
          <w:trHeight w:val="29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  <w:r>
              <w:rPr>
                <w:noProof/>
                <w:lang w:val="et-EE"/>
              </w:rPr>
              <w:t>I</w:t>
            </w:r>
          </w:p>
        </w:tc>
        <w:tc>
          <w:tcPr>
            <w:tcW w:w="3833" w:type="dxa"/>
            <w:tcBorders>
              <w:top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b/>
                <w:bCs/>
                <w:noProof/>
                <w:lang w:val="et-EE"/>
              </w:rPr>
            </w:pPr>
            <w:r w:rsidRPr="00EA0DC8">
              <w:rPr>
                <w:b/>
                <w:bCs/>
                <w:noProof/>
                <w:lang w:val="et-EE"/>
              </w:rPr>
              <w:t xml:space="preserve">             KÕIK KOKKU MINIMAALNE TEGEVUSKAVA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b/>
                <w:bCs/>
                <w:noProof/>
                <w:lang w:val="et-EE"/>
              </w:rPr>
            </w:pPr>
            <w:r w:rsidRPr="00EA0DC8">
              <w:rPr>
                <w:b/>
                <w:bCs/>
                <w:noProof/>
                <w:lang w:val="et-EE"/>
              </w:rPr>
              <w:t>8 000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  <w:tr w:rsidR="002D57A7" w:rsidRPr="00EA0DC8" w:rsidTr="0096188B">
        <w:trPr>
          <w:trHeight w:val="290"/>
        </w:trPr>
        <w:tc>
          <w:tcPr>
            <w:tcW w:w="2736" w:type="dxa"/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  <w:r>
              <w:rPr>
                <w:noProof/>
                <w:lang w:val="et-EE"/>
              </w:rPr>
              <w:t>I-III</w:t>
            </w:r>
          </w:p>
        </w:tc>
        <w:tc>
          <w:tcPr>
            <w:tcW w:w="3833" w:type="dxa"/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b/>
                <w:bCs/>
                <w:noProof/>
                <w:lang w:val="et-EE"/>
              </w:rPr>
            </w:pPr>
            <w:r w:rsidRPr="00EA0DC8">
              <w:rPr>
                <w:b/>
                <w:bCs/>
                <w:noProof/>
                <w:lang w:val="et-EE"/>
              </w:rPr>
              <w:t xml:space="preserve">            KÕIK KOKKU MAKSIMAALNE TEGEVUSKAVA</w:t>
            </w:r>
          </w:p>
        </w:tc>
        <w:tc>
          <w:tcPr>
            <w:tcW w:w="1475" w:type="dxa"/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b/>
                <w:bCs/>
                <w:noProof/>
                <w:lang w:val="et-EE"/>
              </w:rPr>
            </w:pPr>
            <w:r w:rsidRPr="00EA0DC8">
              <w:rPr>
                <w:b/>
                <w:bCs/>
                <w:noProof/>
                <w:lang w:val="et-EE"/>
              </w:rPr>
              <w:t>257 000</w:t>
            </w:r>
          </w:p>
        </w:tc>
        <w:tc>
          <w:tcPr>
            <w:tcW w:w="1714" w:type="dxa"/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  <w:tc>
          <w:tcPr>
            <w:tcW w:w="1336" w:type="dxa"/>
            <w:shd w:val="clear" w:color="auto" w:fill="FFF2CC" w:themeFill="accent4" w:themeFillTint="33"/>
            <w:noWrap/>
            <w:hideMark/>
          </w:tcPr>
          <w:p w:rsidR="002D57A7" w:rsidRPr="00EA0DC8" w:rsidRDefault="002D57A7" w:rsidP="002D57A7">
            <w:pPr>
              <w:rPr>
                <w:noProof/>
                <w:lang w:val="et-EE"/>
              </w:rPr>
            </w:pPr>
            <w:r w:rsidRPr="00EA0DC8">
              <w:rPr>
                <w:noProof/>
                <w:lang w:val="et-EE"/>
              </w:rPr>
              <w:t> </w:t>
            </w:r>
          </w:p>
        </w:tc>
      </w:tr>
    </w:tbl>
    <w:p w:rsidR="00363FB9" w:rsidRPr="00EA0DC8" w:rsidRDefault="00363FB9" w:rsidP="007164A5">
      <w:pPr>
        <w:rPr>
          <w:noProof/>
          <w:lang w:val="et-EE"/>
        </w:rPr>
      </w:pPr>
    </w:p>
    <w:sectPr w:rsidR="00363FB9" w:rsidRPr="00EA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738E6"/>
    <w:multiLevelType w:val="hybridMultilevel"/>
    <w:tmpl w:val="BB22A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B9"/>
    <w:rsid w:val="00006022"/>
    <w:rsid w:val="00037621"/>
    <w:rsid w:val="0004650B"/>
    <w:rsid w:val="000465F4"/>
    <w:rsid w:val="00060D43"/>
    <w:rsid w:val="0006515D"/>
    <w:rsid w:val="0008680F"/>
    <w:rsid w:val="00087FC3"/>
    <w:rsid w:val="00092D16"/>
    <w:rsid w:val="00154123"/>
    <w:rsid w:val="0018162C"/>
    <w:rsid w:val="001816E3"/>
    <w:rsid w:val="00201E8E"/>
    <w:rsid w:val="00240608"/>
    <w:rsid w:val="00297D24"/>
    <w:rsid w:val="002D57A7"/>
    <w:rsid w:val="002E2823"/>
    <w:rsid w:val="002F0A3C"/>
    <w:rsid w:val="002F4E35"/>
    <w:rsid w:val="003232BA"/>
    <w:rsid w:val="00354E08"/>
    <w:rsid w:val="00363FB9"/>
    <w:rsid w:val="003716EE"/>
    <w:rsid w:val="0039727B"/>
    <w:rsid w:val="003E0D71"/>
    <w:rsid w:val="00441415"/>
    <w:rsid w:val="004B0FE7"/>
    <w:rsid w:val="005623D1"/>
    <w:rsid w:val="00577383"/>
    <w:rsid w:val="005C48C0"/>
    <w:rsid w:val="005D354A"/>
    <w:rsid w:val="005F1168"/>
    <w:rsid w:val="005F4EFE"/>
    <w:rsid w:val="0061477E"/>
    <w:rsid w:val="0061741A"/>
    <w:rsid w:val="00694525"/>
    <w:rsid w:val="007164A5"/>
    <w:rsid w:val="007225B7"/>
    <w:rsid w:val="007A7D38"/>
    <w:rsid w:val="007B5A6B"/>
    <w:rsid w:val="007B7C3F"/>
    <w:rsid w:val="007E3E9F"/>
    <w:rsid w:val="007E4AAA"/>
    <w:rsid w:val="00803F60"/>
    <w:rsid w:val="00812176"/>
    <w:rsid w:val="00856160"/>
    <w:rsid w:val="0089774C"/>
    <w:rsid w:val="008B012A"/>
    <w:rsid w:val="008E0149"/>
    <w:rsid w:val="00914472"/>
    <w:rsid w:val="00932855"/>
    <w:rsid w:val="0096188B"/>
    <w:rsid w:val="00963CDC"/>
    <w:rsid w:val="009778EC"/>
    <w:rsid w:val="009B63CE"/>
    <w:rsid w:val="009C4D60"/>
    <w:rsid w:val="009C6B58"/>
    <w:rsid w:val="009F35F6"/>
    <w:rsid w:val="00A5096E"/>
    <w:rsid w:val="00AE3FB5"/>
    <w:rsid w:val="00AE761A"/>
    <w:rsid w:val="00B055A1"/>
    <w:rsid w:val="00B11F4E"/>
    <w:rsid w:val="00B52A0A"/>
    <w:rsid w:val="00B64842"/>
    <w:rsid w:val="00BF24E8"/>
    <w:rsid w:val="00C04813"/>
    <w:rsid w:val="00C13A67"/>
    <w:rsid w:val="00C415D9"/>
    <w:rsid w:val="00C83031"/>
    <w:rsid w:val="00CA2376"/>
    <w:rsid w:val="00CA6E3B"/>
    <w:rsid w:val="00CF0659"/>
    <w:rsid w:val="00CF5BED"/>
    <w:rsid w:val="00D2318B"/>
    <w:rsid w:val="00D62EE2"/>
    <w:rsid w:val="00D822D0"/>
    <w:rsid w:val="00DE5625"/>
    <w:rsid w:val="00E11C4A"/>
    <w:rsid w:val="00E144A8"/>
    <w:rsid w:val="00E478C1"/>
    <w:rsid w:val="00E542A2"/>
    <w:rsid w:val="00E77CF2"/>
    <w:rsid w:val="00E959C3"/>
    <w:rsid w:val="00E97137"/>
    <w:rsid w:val="00EA0DC8"/>
    <w:rsid w:val="00EC15D3"/>
    <w:rsid w:val="00EF1BBC"/>
    <w:rsid w:val="00EF56C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671A"/>
  <w15:chartTrackingRefBased/>
  <w15:docId w15:val="{29A0F3D3-81FC-4D62-BC9B-570713F3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FE42A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oendilik">
    <w:name w:val="List Paragraph"/>
    <w:basedOn w:val="Normaallaad"/>
    <w:uiPriority w:val="34"/>
    <w:qFormat/>
    <w:rsid w:val="00C13A67"/>
    <w:pPr>
      <w:ind w:left="720"/>
      <w:contextualSpacing/>
    </w:pPr>
  </w:style>
  <w:style w:type="table" w:styleId="Kontuurtabel">
    <w:name w:val="Table Grid"/>
    <w:basedOn w:val="Normaaltabel"/>
    <w:uiPriority w:val="39"/>
    <w:rsid w:val="0008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3B5C0-6DB1-4479-85BC-A9E9BACD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Arumägi</dc:creator>
  <cp:keywords/>
  <dc:description/>
  <cp:lastModifiedBy>Arne Arumägi</cp:lastModifiedBy>
  <cp:revision>84</cp:revision>
  <dcterms:created xsi:type="dcterms:W3CDTF">2018-03-14T09:02:00Z</dcterms:created>
  <dcterms:modified xsi:type="dcterms:W3CDTF">2018-03-28T11:41:00Z</dcterms:modified>
</cp:coreProperties>
</file>