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5EAD" w14:textId="77777777" w:rsidR="007272CE" w:rsidRPr="00A410BB" w:rsidRDefault="007272CE" w:rsidP="00C4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92071" w14:textId="5C4491C7" w:rsidR="00276A9E" w:rsidRPr="00A410BB" w:rsidRDefault="00FE1145" w:rsidP="00C4471F">
      <w:pPr>
        <w:jc w:val="both"/>
        <w:rPr>
          <w:rFonts w:ascii="Times New Roman" w:hAnsi="Times New Roman" w:cs="Times New Roman"/>
          <w:sz w:val="24"/>
          <w:szCs w:val="24"/>
        </w:rPr>
      </w:pPr>
      <w:r w:rsidRPr="00A410BB">
        <w:rPr>
          <w:rFonts w:ascii="Times New Roman" w:hAnsi="Times New Roman" w:cs="Times New Roman"/>
          <w:b/>
          <w:bCs/>
          <w:sz w:val="24"/>
          <w:szCs w:val="24"/>
        </w:rPr>
        <w:t>Lisa 1</w:t>
      </w:r>
      <w:r w:rsidR="007272CE" w:rsidRPr="00A410B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7272CE" w:rsidRPr="00A410BB">
        <w:rPr>
          <w:rFonts w:ascii="Times New Roman" w:hAnsi="Times New Roman" w:cs="Times New Roman"/>
          <w:sz w:val="24"/>
          <w:szCs w:val="24"/>
        </w:rPr>
        <w:t xml:space="preserve"> </w:t>
      </w:r>
      <w:r w:rsidR="0006284B" w:rsidRPr="00A410BB">
        <w:rPr>
          <w:rFonts w:ascii="Times New Roman" w:hAnsi="Times New Roman" w:cs="Times New Roman"/>
          <w:b/>
          <w:bCs/>
          <w:sz w:val="24"/>
          <w:szCs w:val="24"/>
        </w:rPr>
        <w:t>Tehniline kirjeldus</w:t>
      </w:r>
    </w:p>
    <w:p w14:paraId="794300F3" w14:textId="77777777" w:rsidR="005B7E06" w:rsidRPr="00A410BB" w:rsidRDefault="005B7E06" w:rsidP="005B7E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678478"/>
    </w:p>
    <w:p w14:paraId="1A885295" w14:textId="028CC8DC" w:rsidR="005B7E06" w:rsidRPr="00A410BB" w:rsidRDefault="005B7E06" w:rsidP="005B7E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0BB">
        <w:rPr>
          <w:rFonts w:ascii="Times New Roman" w:hAnsi="Times New Roman" w:cs="Times New Roman"/>
          <w:sz w:val="24"/>
          <w:szCs w:val="24"/>
        </w:rPr>
        <w:t xml:space="preserve">Hankija: </w:t>
      </w:r>
      <w:r w:rsidR="00E80740" w:rsidRPr="00A410BB">
        <w:rPr>
          <w:rFonts w:ascii="Times New Roman" w:hAnsi="Times New Roman" w:cs="Times New Roman"/>
          <w:sz w:val="24"/>
          <w:szCs w:val="24"/>
        </w:rPr>
        <w:t>Tapa</w:t>
      </w:r>
      <w:r w:rsidRPr="00A410BB">
        <w:rPr>
          <w:rFonts w:ascii="Times New Roman" w:hAnsi="Times New Roman" w:cs="Times New Roman"/>
          <w:sz w:val="24"/>
          <w:szCs w:val="24"/>
        </w:rPr>
        <w:t xml:space="preserve"> Vallavalitsus (registrikood </w:t>
      </w:r>
      <w:r w:rsidR="00E80740" w:rsidRPr="00A410BB">
        <w:rPr>
          <w:rFonts w:ascii="Times New Roman" w:hAnsi="Times New Roman" w:cs="Times New Roman"/>
          <w:sz w:val="24"/>
          <w:szCs w:val="24"/>
        </w:rPr>
        <w:t>75033477</w:t>
      </w:r>
      <w:r w:rsidRPr="00A410BB">
        <w:rPr>
          <w:rFonts w:ascii="Times New Roman" w:hAnsi="Times New Roman" w:cs="Times New Roman"/>
          <w:sz w:val="24"/>
          <w:szCs w:val="24"/>
        </w:rPr>
        <w:t>)</w:t>
      </w:r>
    </w:p>
    <w:p w14:paraId="60EC4EC2" w14:textId="5A8F2034" w:rsidR="00C544D1" w:rsidRPr="00A410BB" w:rsidRDefault="005B7E06" w:rsidP="005B7E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0BB">
        <w:rPr>
          <w:rFonts w:ascii="Times New Roman" w:hAnsi="Times New Roman" w:cs="Times New Roman"/>
          <w:sz w:val="24"/>
          <w:szCs w:val="24"/>
        </w:rPr>
        <w:t xml:space="preserve">Hankemenetluse nimetus: </w:t>
      </w:r>
      <w:r w:rsidR="00C544D1" w:rsidRPr="00A410BB">
        <w:rPr>
          <w:rFonts w:ascii="Times New Roman" w:hAnsi="Times New Roman" w:cs="Times New Roman"/>
          <w:sz w:val="24"/>
          <w:szCs w:val="24"/>
        </w:rPr>
        <w:t>„</w:t>
      </w:r>
      <w:r w:rsidR="00E80740" w:rsidRPr="00A410BB">
        <w:rPr>
          <w:rFonts w:ascii="Times New Roman" w:hAnsi="Times New Roman" w:cs="Times New Roman"/>
          <w:sz w:val="24"/>
          <w:szCs w:val="24"/>
        </w:rPr>
        <w:t>Tapa Vallavalitsuse</w:t>
      </w:r>
      <w:r w:rsidR="00D47696" w:rsidRPr="00A410BB">
        <w:rPr>
          <w:rFonts w:ascii="Times New Roman" w:hAnsi="Times New Roman" w:cs="Times New Roman"/>
          <w:sz w:val="24"/>
          <w:szCs w:val="24"/>
        </w:rPr>
        <w:t>le</w:t>
      </w:r>
      <w:r w:rsidR="00E80740" w:rsidRPr="00A410BB">
        <w:rPr>
          <w:rFonts w:ascii="Times New Roman" w:hAnsi="Times New Roman" w:cs="Times New Roman"/>
          <w:sz w:val="24"/>
          <w:szCs w:val="24"/>
        </w:rPr>
        <w:t xml:space="preserve"> ESTER raadioside võimekuse soetamine</w:t>
      </w:r>
      <w:r w:rsidR="00C544D1" w:rsidRPr="00A410BB">
        <w:rPr>
          <w:rFonts w:ascii="Times New Roman" w:hAnsi="Times New Roman" w:cs="Times New Roman"/>
          <w:sz w:val="24"/>
          <w:szCs w:val="24"/>
        </w:rPr>
        <w:t>"</w:t>
      </w:r>
    </w:p>
    <w:p w14:paraId="59507778" w14:textId="37E97B7B" w:rsidR="005B7E06" w:rsidRPr="00A410BB" w:rsidRDefault="005B7E06" w:rsidP="005B7E06">
      <w:pPr>
        <w:jc w:val="both"/>
        <w:rPr>
          <w:rFonts w:ascii="Times New Roman" w:hAnsi="Times New Roman" w:cs="Times New Roman"/>
          <w:sz w:val="24"/>
          <w:szCs w:val="24"/>
        </w:rPr>
      </w:pPr>
      <w:r w:rsidRPr="00A410BB">
        <w:rPr>
          <w:rFonts w:ascii="Times New Roman" w:hAnsi="Times New Roman" w:cs="Times New Roman"/>
          <w:sz w:val="24"/>
          <w:szCs w:val="24"/>
        </w:rPr>
        <w:t xml:space="preserve">Hankemenetluse liik: </w:t>
      </w:r>
      <w:r w:rsidR="00E80740" w:rsidRPr="00A410BB">
        <w:rPr>
          <w:rFonts w:ascii="Times New Roman" w:hAnsi="Times New Roman" w:cs="Times New Roman"/>
          <w:sz w:val="24"/>
          <w:szCs w:val="24"/>
        </w:rPr>
        <w:t>Väikehange</w:t>
      </w:r>
    </w:p>
    <w:p w14:paraId="37A32051" w14:textId="61A871C7" w:rsidR="00F612F9" w:rsidRPr="00A410BB" w:rsidRDefault="00F612F9" w:rsidP="008354AE">
      <w:pPr>
        <w:pStyle w:val="Loendilik"/>
        <w:tabs>
          <w:tab w:val="left" w:pos="2268"/>
          <w:tab w:val="left" w:pos="2410"/>
        </w:tabs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A410B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10BB">
        <w:rPr>
          <w:rFonts w:ascii="Times New Roman" w:hAnsi="Times New Roman" w:cs="Times New Roman"/>
          <w:sz w:val="24"/>
          <w:szCs w:val="24"/>
        </w:rPr>
        <w:tab/>
      </w:r>
      <w:r w:rsidR="00C6068E" w:rsidRPr="00A41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C9CE2" w14:textId="0D364E50" w:rsidR="003517AD" w:rsidRPr="00A410BB" w:rsidRDefault="00605E92" w:rsidP="008354AE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10BB">
        <w:rPr>
          <w:rFonts w:ascii="Times New Roman" w:hAnsi="Times New Roman" w:cs="Times New Roman"/>
          <w:sz w:val="24"/>
          <w:szCs w:val="24"/>
        </w:rPr>
        <w:t>Väikeh</w:t>
      </w:r>
      <w:r w:rsidR="0035313C" w:rsidRPr="00A410BB">
        <w:rPr>
          <w:rFonts w:ascii="Times New Roman" w:hAnsi="Times New Roman" w:cs="Times New Roman"/>
          <w:sz w:val="24"/>
          <w:szCs w:val="24"/>
        </w:rPr>
        <w:t>anke</w:t>
      </w:r>
      <w:r w:rsidRPr="00A410BB">
        <w:rPr>
          <w:rFonts w:ascii="Times New Roman" w:hAnsi="Times New Roman" w:cs="Times New Roman"/>
          <w:sz w:val="24"/>
          <w:szCs w:val="24"/>
        </w:rPr>
        <w:t xml:space="preserve"> (edaspidi hange)</w:t>
      </w:r>
      <w:r w:rsidR="0035313C" w:rsidRPr="00A410BB">
        <w:rPr>
          <w:rFonts w:ascii="Times New Roman" w:hAnsi="Times New Roman" w:cs="Times New Roman"/>
          <w:sz w:val="24"/>
          <w:szCs w:val="24"/>
        </w:rPr>
        <w:t xml:space="preserve"> eesmärgiks on </w:t>
      </w:r>
      <w:r w:rsidR="002516FB" w:rsidRPr="00A410BB">
        <w:rPr>
          <w:rFonts w:ascii="Times New Roman" w:hAnsi="Times New Roman" w:cs="Times New Roman"/>
          <w:sz w:val="24"/>
          <w:szCs w:val="24"/>
        </w:rPr>
        <w:t>soetad</w:t>
      </w:r>
      <w:bookmarkEnd w:id="0"/>
      <w:r w:rsidR="00F30D57" w:rsidRPr="00A410BB">
        <w:rPr>
          <w:rFonts w:ascii="Times New Roman" w:hAnsi="Times New Roman" w:cs="Times New Roman"/>
          <w:sz w:val="24"/>
          <w:szCs w:val="24"/>
        </w:rPr>
        <w:t xml:space="preserve">a </w:t>
      </w:r>
      <w:r w:rsidR="007A101B">
        <w:rPr>
          <w:rFonts w:ascii="Times New Roman" w:hAnsi="Times New Roman" w:cs="Times New Roman"/>
          <w:sz w:val="24"/>
          <w:szCs w:val="24"/>
        </w:rPr>
        <w:t>6</w:t>
      </w:r>
      <w:r w:rsidR="00F30D57" w:rsidRPr="00A410BB">
        <w:rPr>
          <w:rFonts w:ascii="Times New Roman" w:hAnsi="Times New Roman" w:cs="Times New Roman"/>
          <w:sz w:val="24"/>
          <w:szCs w:val="24"/>
        </w:rPr>
        <w:t xml:space="preserve"> Eesti operatiivraadioside võrgus ESTER töötavat </w:t>
      </w:r>
      <w:r w:rsidR="004170C0" w:rsidRPr="00A410BB">
        <w:rPr>
          <w:rFonts w:ascii="Times New Roman" w:hAnsi="Times New Roman" w:cs="Times New Roman"/>
          <w:sz w:val="24"/>
          <w:szCs w:val="24"/>
        </w:rPr>
        <w:t xml:space="preserve">TETRA tehnoloogial põhinevat </w:t>
      </w:r>
      <w:r w:rsidR="002516FB" w:rsidRPr="00A410BB">
        <w:rPr>
          <w:rFonts w:ascii="Times New Roman" w:hAnsi="Times New Roman" w:cs="Times New Roman"/>
          <w:sz w:val="24"/>
          <w:szCs w:val="24"/>
        </w:rPr>
        <w:t>käsiraadiojaama</w:t>
      </w:r>
      <w:r w:rsidR="007A101B">
        <w:rPr>
          <w:rFonts w:ascii="Times New Roman" w:hAnsi="Times New Roman" w:cs="Times New Roman"/>
          <w:sz w:val="24"/>
          <w:szCs w:val="24"/>
        </w:rPr>
        <w:t xml:space="preserve"> </w:t>
      </w:r>
      <w:r w:rsidR="00911AD2" w:rsidRPr="00A410BB">
        <w:rPr>
          <w:rFonts w:ascii="Times New Roman" w:hAnsi="Times New Roman" w:cs="Times New Roman"/>
          <w:sz w:val="24"/>
          <w:szCs w:val="24"/>
        </w:rPr>
        <w:t>k</w:t>
      </w:r>
      <w:r w:rsidR="0040149C" w:rsidRPr="00A410BB">
        <w:rPr>
          <w:rFonts w:ascii="Times New Roman" w:hAnsi="Times New Roman" w:cs="Times New Roman"/>
          <w:sz w:val="24"/>
          <w:szCs w:val="24"/>
        </w:rPr>
        <w:t xml:space="preserve">oos </w:t>
      </w:r>
      <w:r w:rsidRPr="00A410BB">
        <w:rPr>
          <w:rFonts w:ascii="Times New Roman" w:hAnsi="Times New Roman" w:cs="Times New Roman"/>
          <w:sz w:val="24"/>
          <w:szCs w:val="24"/>
        </w:rPr>
        <w:t xml:space="preserve">tarne, </w:t>
      </w:r>
      <w:r w:rsidR="0035313C" w:rsidRPr="00A410BB">
        <w:rPr>
          <w:rFonts w:ascii="Times New Roman" w:hAnsi="Times New Roman" w:cs="Times New Roman"/>
          <w:sz w:val="24"/>
          <w:szCs w:val="24"/>
        </w:rPr>
        <w:t>seadistuse, programmeerimise</w:t>
      </w:r>
      <w:r w:rsidRPr="00A410BB">
        <w:rPr>
          <w:rFonts w:ascii="Times New Roman" w:hAnsi="Times New Roman" w:cs="Times New Roman"/>
          <w:sz w:val="24"/>
          <w:szCs w:val="24"/>
        </w:rPr>
        <w:t xml:space="preserve">. </w:t>
      </w:r>
      <w:r w:rsidR="000B52E3" w:rsidRPr="00A410BB">
        <w:rPr>
          <w:rFonts w:ascii="Times New Roman" w:hAnsi="Times New Roman" w:cs="Times New Roman"/>
          <w:sz w:val="24"/>
          <w:szCs w:val="24"/>
        </w:rPr>
        <w:t xml:space="preserve">Tarneaeg kuni </w:t>
      </w:r>
      <w:r w:rsidR="007A101B">
        <w:rPr>
          <w:rFonts w:ascii="Times New Roman" w:hAnsi="Times New Roman" w:cs="Times New Roman"/>
          <w:sz w:val="24"/>
          <w:szCs w:val="24"/>
        </w:rPr>
        <w:t>1</w:t>
      </w:r>
      <w:r w:rsidR="000B52E3" w:rsidRPr="00A410BB">
        <w:rPr>
          <w:rFonts w:ascii="Times New Roman" w:hAnsi="Times New Roman" w:cs="Times New Roman"/>
          <w:sz w:val="24"/>
          <w:szCs w:val="24"/>
        </w:rPr>
        <w:t xml:space="preserve"> </w:t>
      </w:r>
      <w:r w:rsidR="007A101B">
        <w:rPr>
          <w:rFonts w:ascii="Times New Roman" w:hAnsi="Times New Roman" w:cs="Times New Roman"/>
          <w:sz w:val="24"/>
          <w:szCs w:val="24"/>
        </w:rPr>
        <w:t>kuu</w:t>
      </w:r>
      <w:r w:rsidR="000B52E3" w:rsidRPr="00A410BB">
        <w:rPr>
          <w:rFonts w:ascii="Times New Roman" w:hAnsi="Times New Roman" w:cs="Times New Roman"/>
          <w:sz w:val="24"/>
          <w:szCs w:val="24"/>
        </w:rPr>
        <w:t xml:space="preserve"> lepingu sõlmimisest.</w:t>
      </w:r>
    </w:p>
    <w:p w14:paraId="57A2E1ED" w14:textId="1EC225F4" w:rsidR="0040149C" w:rsidRPr="00A410BB" w:rsidRDefault="0040149C" w:rsidP="008354AE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104653" w14:textId="286C1E1B" w:rsidR="003517AD" w:rsidRPr="007A101B" w:rsidRDefault="003517AD" w:rsidP="00461ACC">
      <w:pPr>
        <w:pStyle w:val="Loendilik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01B">
        <w:rPr>
          <w:rFonts w:ascii="Times New Roman" w:hAnsi="Times New Roman" w:cs="Times New Roman"/>
          <w:b/>
          <w:bCs/>
          <w:sz w:val="24"/>
          <w:szCs w:val="24"/>
        </w:rPr>
        <w:t>Osa I Raadiojaamad</w:t>
      </w:r>
    </w:p>
    <w:p w14:paraId="6C5B650D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</w:p>
    <w:p w14:paraId="09409C10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raadiosaatjad vastavad ETSI TETRA standarditele EN 300 392, EN 300 394 ja EN 300 396;</w:t>
      </w:r>
    </w:p>
    <w:p w14:paraId="0EAFBA80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raadiosaatjatel on ühilduvuskinnituse sertifikaat Airbus TETRA (</w:t>
      </w:r>
      <w:proofErr w:type="spellStart"/>
      <w:r w:rsidRPr="007A10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7A101B">
        <w:rPr>
          <w:rFonts w:ascii="Times New Roman" w:hAnsi="Times New Roman" w:cs="Times New Roman"/>
          <w:sz w:val="24"/>
          <w:szCs w:val="24"/>
        </w:rPr>
        <w:t xml:space="preserve"> 8.0 või uuema) IOP testide läbimise kohta;</w:t>
      </w:r>
    </w:p>
    <w:p w14:paraId="06928C2E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raadiosaatjatel on TETRA AIE TEA2 funktsionaalsus (ETSI EN 300 392-7, ETSI 300 396-6 ja ETSI TR 101 053-2);</w:t>
      </w:r>
    </w:p>
    <w:p w14:paraId="2ACEC8D9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töösagedus katab vähemalt 380-400 MHz</w:t>
      </w:r>
    </w:p>
    <w:p w14:paraId="59FC00FA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 xml:space="preserve">- saatevõimsus vastavalt "ETSI EN 300 392-2 </w:t>
      </w:r>
      <w:proofErr w:type="spellStart"/>
      <w:r w:rsidRPr="007A101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A1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01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7A101B">
        <w:rPr>
          <w:rFonts w:ascii="Times New Roman" w:hAnsi="Times New Roman" w:cs="Times New Roman"/>
          <w:sz w:val="24"/>
          <w:szCs w:val="24"/>
        </w:rPr>
        <w:t xml:space="preserve"> 3L" nõuetele</w:t>
      </w:r>
    </w:p>
    <w:p w14:paraId="33BE4FFC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keskkonnanõuded IP55 või rangemate vastavus (IP65)</w:t>
      </w:r>
    </w:p>
    <w:p w14:paraId="270F563B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raadiotel on otseühenduse funktsionaalsus (DMO)</w:t>
      </w:r>
    </w:p>
    <w:p w14:paraId="126BED8D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numbrite ja teksti sisestamiseks sobilik klaviatuur (10 või enama nupuga)</w:t>
      </w:r>
    </w:p>
    <w:p w14:paraId="51850513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menüüd Eesti keeles või haldusvahendiga tõlgitavad</w:t>
      </w:r>
    </w:p>
    <w:p w14:paraId="77209559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raadiod võimaldavad kasutada TETRA rühmakõnesid, individuaalkõnesid ja hädaabikõnesid.</w:t>
      </w:r>
    </w:p>
    <w:p w14:paraId="380E634E" w14:textId="77777777" w:rsidR="007A101B" w:rsidRPr="007A101B" w:rsidRDefault="007A101B" w:rsidP="007A101B">
      <w:pPr>
        <w:rPr>
          <w:rFonts w:ascii="Times New Roman" w:hAnsi="Times New Roman" w:cs="Times New Roman"/>
          <w:sz w:val="24"/>
          <w:szCs w:val="24"/>
        </w:rPr>
      </w:pPr>
      <w:r w:rsidRPr="007A101B">
        <w:rPr>
          <w:rFonts w:ascii="Times New Roman" w:hAnsi="Times New Roman" w:cs="Times New Roman"/>
          <w:sz w:val="24"/>
          <w:szCs w:val="24"/>
        </w:rPr>
        <w:t>- raadiod võimaldavad saata ja vastu võtta TETRA tekstisõnumeid (SDS)</w:t>
      </w:r>
    </w:p>
    <w:p w14:paraId="1B047770" w14:textId="77777777" w:rsidR="007A101B" w:rsidRDefault="007A101B" w:rsidP="007A101B"/>
    <w:p w14:paraId="08228A68" w14:textId="570BCB90" w:rsidR="00CD41A2" w:rsidRPr="00A410BB" w:rsidRDefault="00AE5E8F" w:rsidP="00C447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0BB">
        <w:rPr>
          <w:rFonts w:ascii="Times New Roman" w:hAnsi="Times New Roman" w:cs="Times New Roman"/>
          <w:b/>
          <w:bCs/>
          <w:sz w:val="24"/>
          <w:szCs w:val="24"/>
        </w:rPr>
        <w:t>Täiendavad n</w:t>
      </w:r>
      <w:r w:rsidR="00C808E7" w:rsidRPr="00A410BB">
        <w:rPr>
          <w:rFonts w:ascii="Times New Roman" w:hAnsi="Times New Roman" w:cs="Times New Roman"/>
          <w:b/>
          <w:bCs/>
          <w:sz w:val="24"/>
          <w:szCs w:val="24"/>
        </w:rPr>
        <w:t>õuded</w:t>
      </w:r>
      <w:r w:rsidR="00162E9E" w:rsidRPr="00A410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49A829" w14:textId="77777777" w:rsidR="00CD41A2" w:rsidRPr="00A410BB" w:rsidRDefault="00CD41A2" w:rsidP="00C447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83723" w14:textId="2318E25B" w:rsidR="0038334B" w:rsidRPr="00A410BB" w:rsidRDefault="000E6B34" w:rsidP="00FA4772">
      <w:pPr>
        <w:pStyle w:val="Loendilik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10BB">
        <w:rPr>
          <w:rFonts w:ascii="Times New Roman" w:hAnsi="Times New Roman" w:cs="Times New Roman"/>
          <w:sz w:val="24"/>
          <w:szCs w:val="24"/>
        </w:rPr>
        <w:t>E</w:t>
      </w:r>
      <w:r w:rsidR="007863D1" w:rsidRPr="00A410BB">
        <w:rPr>
          <w:rFonts w:ascii="Times New Roman" w:hAnsi="Times New Roman" w:cs="Times New Roman"/>
          <w:sz w:val="24"/>
          <w:szCs w:val="24"/>
        </w:rPr>
        <w:t>estikeel</w:t>
      </w:r>
      <w:r w:rsidR="00CE38ED" w:rsidRPr="00A410BB">
        <w:rPr>
          <w:rFonts w:ascii="Times New Roman" w:hAnsi="Times New Roman" w:cs="Times New Roman"/>
          <w:sz w:val="24"/>
          <w:szCs w:val="24"/>
        </w:rPr>
        <w:t>ne</w:t>
      </w:r>
      <w:r w:rsidR="007863D1" w:rsidRPr="00A410BB">
        <w:rPr>
          <w:rFonts w:ascii="Times New Roman" w:hAnsi="Times New Roman" w:cs="Times New Roman"/>
          <w:sz w:val="24"/>
          <w:szCs w:val="24"/>
        </w:rPr>
        <w:t xml:space="preserve"> kasutusjuhend</w:t>
      </w:r>
    </w:p>
    <w:p w14:paraId="09ABC61C" w14:textId="2A4EAA09" w:rsidR="003A6935" w:rsidRPr="00A410BB" w:rsidRDefault="003A6935" w:rsidP="00FA4772">
      <w:pPr>
        <w:pStyle w:val="Loendilik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10BB">
        <w:rPr>
          <w:rFonts w:ascii="Times New Roman" w:hAnsi="Times New Roman" w:cs="Times New Roman"/>
          <w:sz w:val="24"/>
          <w:szCs w:val="24"/>
        </w:rPr>
        <w:t>Pakkumus peab sisaldama tasuta seadistamist</w:t>
      </w:r>
      <w:r w:rsidR="006432A2" w:rsidRPr="00A410BB">
        <w:rPr>
          <w:rFonts w:ascii="Times New Roman" w:hAnsi="Times New Roman" w:cs="Times New Roman"/>
          <w:sz w:val="24"/>
          <w:szCs w:val="24"/>
        </w:rPr>
        <w:t xml:space="preserve"> ning kasutajate esmast koolitust</w:t>
      </w:r>
      <w:r w:rsidRPr="00A410BB">
        <w:rPr>
          <w:rFonts w:ascii="Times New Roman" w:hAnsi="Times New Roman" w:cs="Times New Roman"/>
          <w:sz w:val="24"/>
          <w:szCs w:val="24"/>
        </w:rPr>
        <w:t xml:space="preserve"> </w:t>
      </w:r>
      <w:r w:rsidR="00A00FCA">
        <w:rPr>
          <w:rFonts w:ascii="Times New Roman" w:hAnsi="Times New Roman" w:cs="Times New Roman"/>
          <w:sz w:val="24"/>
          <w:szCs w:val="24"/>
        </w:rPr>
        <w:t xml:space="preserve">2 kuu jooksul </w:t>
      </w:r>
      <w:r w:rsidR="000F2264">
        <w:rPr>
          <w:rFonts w:ascii="Times New Roman" w:hAnsi="Times New Roman" w:cs="Times New Roman"/>
          <w:sz w:val="24"/>
          <w:szCs w:val="24"/>
        </w:rPr>
        <w:t xml:space="preserve">seadmete </w:t>
      </w:r>
      <w:r w:rsidR="00A00FCA">
        <w:rPr>
          <w:rFonts w:ascii="Times New Roman" w:hAnsi="Times New Roman" w:cs="Times New Roman"/>
          <w:sz w:val="24"/>
          <w:szCs w:val="24"/>
        </w:rPr>
        <w:t>tarnest</w:t>
      </w:r>
    </w:p>
    <w:p w14:paraId="58B15B2C" w14:textId="26D70CF5" w:rsidR="00DC38D5" w:rsidRPr="00A410BB" w:rsidRDefault="00A30DAF" w:rsidP="00FA4772">
      <w:pPr>
        <w:pStyle w:val="Loendilik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10B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Raadiojaamade</w:t>
      </w:r>
      <w:r w:rsidR="00650793" w:rsidRPr="00A410B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ja nende lisadele garantii vähemalt 36 kuud</w:t>
      </w:r>
    </w:p>
    <w:p w14:paraId="4BA8B960" w14:textId="77777777" w:rsidR="00DC38D5" w:rsidRPr="00CB53E1" w:rsidRDefault="00DC38D5" w:rsidP="00DC38D5">
      <w:pPr>
        <w:pStyle w:val="Loendilik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3A364B31" w14:textId="29BEBA5A" w:rsidR="00B51109" w:rsidRPr="00CB53E1" w:rsidRDefault="00B51109" w:rsidP="003517AD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51109" w:rsidRPr="00CB53E1" w:rsidSect="00D4172D">
      <w:footerReference w:type="default" r:id="rId8"/>
      <w:pgSz w:w="12240" w:h="15840"/>
      <w:pgMar w:top="709" w:right="1467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D81D" w14:textId="77777777" w:rsidR="00426361" w:rsidRDefault="00426361" w:rsidP="008D13A1">
      <w:r>
        <w:separator/>
      </w:r>
    </w:p>
  </w:endnote>
  <w:endnote w:type="continuationSeparator" w:id="0">
    <w:p w14:paraId="084B0729" w14:textId="77777777" w:rsidR="00426361" w:rsidRDefault="00426361" w:rsidP="008D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10250"/>
      <w:docPartObj>
        <w:docPartGallery w:val="Page Numbers (Bottom of Page)"/>
        <w:docPartUnique/>
      </w:docPartObj>
    </w:sdtPr>
    <w:sdtEndPr/>
    <w:sdtContent>
      <w:p w14:paraId="5587718E" w14:textId="0DAE5B6F" w:rsidR="008D13A1" w:rsidRDefault="008D13A1">
        <w:pPr>
          <w:pStyle w:val="Jalus"/>
          <w:jc w:val="right"/>
        </w:pPr>
        <w:r w:rsidRPr="008D1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3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13A1">
          <w:rPr>
            <w:rFonts w:ascii="Times New Roman" w:hAnsi="Times New Roman" w:cs="Times New Roman"/>
            <w:sz w:val="24"/>
            <w:szCs w:val="24"/>
          </w:rPr>
          <w:t>2</w:t>
        </w:r>
        <w:r w:rsidRPr="008D13A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D13A1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14:paraId="36A22889" w14:textId="77777777" w:rsidR="008D13A1" w:rsidRDefault="008D13A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CF7F" w14:textId="77777777" w:rsidR="00426361" w:rsidRDefault="00426361" w:rsidP="008D13A1">
      <w:r>
        <w:separator/>
      </w:r>
    </w:p>
  </w:footnote>
  <w:footnote w:type="continuationSeparator" w:id="0">
    <w:p w14:paraId="7E883461" w14:textId="77777777" w:rsidR="00426361" w:rsidRDefault="00426361" w:rsidP="008D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DCD"/>
    <w:multiLevelType w:val="hybridMultilevel"/>
    <w:tmpl w:val="C4F43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48A2"/>
    <w:multiLevelType w:val="multilevel"/>
    <w:tmpl w:val="AC1C3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9953F2A"/>
    <w:multiLevelType w:val="hybridMultilevel"/>
    <w:tmpl w:val="C48A8106"/>
    <w:lvl w:ilvl="0" w:tplc="187EE3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2EAB"/>
    <w:multiLevelType w:val="hybridMultilevel"/>
    <w:tmpl w:val="47AE4D7C"/>
    <w:lvl w:ilvl="0" w:tplc="80BAEECA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6263541"/>
    <w:multiLevelType w:val="hybridMultilevel"/>
    <w:tmpl w:val="BD7A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5BB6"/>
    <w:multiLevelType w:val="multilevel"/>
    <w:tmpl w:val="7A28E5F6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D8E1E79"/>
    <w:multiLevelType w:val="hybridMultilevel"/>
    <w:tmpl w:val="46780168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D46D93"/>
    <w:multiLevelType w:val="multilevel"/>
    <w:tmpl w:val="B2B44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78E7B8C"/>
    <w:multiLevelType w:val="hybridMultilevel"/>
    <w:tmpl w:val="5F0CC4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6418B"/>
    <w:multiLevelType w:val="hybridMultilevel"/>
    <w:tmpl w:val="8798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36680">
    <w:abstractNumId w:val="9"/>
  </w:num>
  <w:num w:numId="2" w16cid:durableId="776214253">
    <w:abstractNumId w:val="4"/>
  </w:num>
  <w:num w:numId="3" w16cid:durableId="426923306">
    <w:abstractNumId w:val="1"/>
  </w:num>
  <w:num w:numId="4" w16cid:durableId="1123621197">
    <w:abstractNumId w:val="5"/>
  </w:num>
  <w:num w:numId="5" w16cid:durableId="388771929">
    <w:abstractNumId w:val="2"/>
  </w:num>
  <w:num w:numId="6" w16cid:durableId="105738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0793271">
    <w:abstractNumId w:val="6"/>
  </w:num>
  <w:num w:numId="8" w16cid:durableId="900946727">
    <w:abstractNumId w:val="3"/>
  </w:num>
  <w:num w:numId="9" w16cid:durableId="1324580258">
    <w:abstractNumId w:val="0"/>
  </w:num>
  <w:num w:numId="10" w16cid:durableId="1803843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9E"/>
    <w:rsid w:val="00004523"/>
    <w:rsid w:val="00012B0F"/>
    <w:rsid w:val="00051F74"/>
    <w:rsid w:val="00053229"/>
    <w:rsid w:val="00057B05"/>
    <w:rsid w:val="0006284B"/>
    <w:rsid w:val="00077F45"/>
    <w:rsid w:val="000814B2"/>
    <w:rsid w:val="000847A5"/>
    <w:rsid w:val="00097EC5"/>
    <w:rsid w:val="000B52E3"/>
    <w:rsid w:val="000C01CB"/>
    <w:rsid w:val="000D2B2E"/>
    <w:rsid w:val="000D4ECB"/>
    <w:rsid w:val="000E6B34"/>
    <w:rsid w:val="000F0BFF"/>
    <w:rsid w:val="000F2264"/>
    <w:rsid w:val="000F32A0"/>
    <w:rsid w:val="000F4018"/>
    <w:rsid w:val="000F40A4"/>
    <w:rsid w:val="000F4978"/>
    <w:rsid w:val="00110640"/>
    <w:rsid w:val="00117821"/>
    <w:rsid w:val="00124FBE"/>
    <w:rsid w:val="0013026F"/>
    <w:rsid w:val="001315BB"/>
    <w:rsid w:val="00135D0C"/>
    <w:rsid w:val="00147AAD"/>
    <w:rsid w:val="00162E9E"/>
    <w:rsid w:val="00167469"/>
    <w:rsid w:val="00167F04"/>
    <w:rsid w:val="0019050C"/>
    <w:rsid w:val="0019468D"/>
    <w:rsid w:val="001B7DDE"/>
    <w:rsid w:val="001C2A5D"/>
    <w:rsid w:val="001E0404"/>
    <w:rsid w:val="001E7136"/>
    <w:rsid w:val="002257EA"/>
    <w:rsid w:val="002516FB"/>
    <w:rsid w:val="00252640"/>
    <w:rsid w:val="00256D14"/>
    <w:rsid w:val="00276A9E"/>
    <w:rsid w:val="00277B46"/>
    <w:rsid w:val="00282022"/>
    <w:rsid w:val="002856E2"/>
    <w:rsid w:val="002C1490"/>
    <w:rsid w:val="002C2AB4"/>
    <w:rsid w:val="002C6125"/>
    <w:rsid w:val="002C7073"/>
    <w:rsid w:val="002D208F"/>
    <w:rsid w:val="002D2CB5"/>
    <w:rsid w:val="002E2CE3"/>
    <w:rsid w:val="002F6A51"/>
    <w:rsid w:val="003006CF"/>
    <w:rsid w:val="00303B09"/>
    <w:rsid w:val="00306B03"/>
    <w:rsid w:val="003071A4"/>
    <w:rsid w:val="00314887"/>
    <w:rsid w:val="003165AA"/>
    <w:rsid w:val="00316E9D"/>
    <w:rsid w:val="00320F7E"/>
    <w:rsid w:val="00323E8B"/>
    <w:rsid w:val="00326BAD"/>
    <w:rsid w:val="00330EF1"/>
    <w:rsid w:val="00332A71"/>
    <w:rsid w:val="00345E28"/>
    <w:rsid w:val="00350058"/>
    <w:rsid w:val="003517AD"/>
    <w:rsid w:val="0035313C"/>
    <w:rsid w:val="003630E5"/>
    <w:rsid w:val="003764B5"/>
    <w:rsid w:val="0038105B"/>
    <w:rsid w:val="0038334B"/>
    <w:rsid w:val="003A0943"/>
    <w:rsid w:val="003A44BC"/>
    <w:rsid w:val="003A6935"/>
    <w:rsid w:val="003B04F2"/>
    <w:rsid w:val="003B4B41"/>
    <w:rsid w:val="003C4F2A"/>
    <w:rsid w:val="003E0618"/>
    <w:rsid w:val="003F5ED5"/>
    <w:rsid w:val="00400C7E"/>
    <w:rsid w:val="0040149C"/>
    <w:rsid w:val="004051DB"/>
    <w:rsid w:val="0041313E"/>
    <w:rsid w:val="004170C0"/>
    <w:rsid w:val="004206B2"/>
    <w:rsid w:val="004244EA"/>
    <w:rsid w:val="00426361"/>
    <w:rsid w:val="00431623"/>
    <w:rsid w:val="00436CAE"/>
    <w:rsid w:val="004519F1"/>
    <w:rsid w:val="004530EE"/>
    <w:rsid w:val="00461ACC"/>
    <w:rsid w:val="0046547C"/>
    <w:rsid w:val="00496503"/>
    <w:rsid w:val="004C03F2"/>
    <w:rsid w:val="004C7238"/>
    <w:rsid w:val="004D1538"/>
    <w:rsid w:val="004F3857"/>
    <w:rsid w:val="00501393"/>
    <w:rsid w:val="00503D65"/>
    <w:rsid w:val="00525C62"/>
    <w:rsid w:val="005461E6"/>
    <w:rsid w:val="00551648"/>
    <w:rsid w:val="00553AF7"/>
    <w:rsid w:val="00582A46"/>
    <w:rsid w:val="00583273"/>
    <w:rsid w:val="00596830"/>
    <w:rsid w:val="005969E7"/>
    <w:rsid w:val="005B0C86"/>
    <w:rsid w:val="005B7E06"/>
    <w:rsid w:val="005D3BD3"/>
    <w:rsid w:val="005D4F26"/>
    <w:rsid w:val="005E2EC2"/>
    <w:rsid w:val="005E3220"/>
    <w:rsid w:val="005F143E"/>
    <w:rsid w:val="005F64F0"/>
    <w:rsid w:val="005F6DD6"/>
    <w:rsid w:val="00605E92"/>
    <w:rsid w:val="0061328A"/>
    <w:rsid w:val="00614302"/>
    <w:rsid w:val="00630075"/>
    <w:rsid w:val="00636F06"/>
    <w:rsid w:val="00640E67"/>
    <w:rsid w:val="006432A2"/>
    <w:rsid w:val="00650793"/>
    <w:rsid w:val="00667081"/>
    <w:rsid w:val="00667B12"/>
    <w:rsid w:val="00672AC1"/>
    <w:rsid w:val="0067795C"/>
    <w:rsid w:val="00680F77"/>
    <w:rsid w:val="00686D60"/>
    <w:rsid w:val="006B4187"/>
    <w:rsid w:val="006C2E9B"/>
    <w:rsid w:val="006C3301"/>
    <w:rsid w:val="006E5621"/>
    <w:rsid w:val="006F2D1F"/>
    <w:rsid w:val="006F485B"/>
    <w:rsid w:val="007156CF"/>
    <w:rsid w:val="007272CE"/>
    <w:rsid w:val="007320C0"/>
    <w:rsid w:val="00737CA6"/>
    <w:rsid w:val="00751F92"/>
    <w:rsid w:val="00762536"/>
    <w:rsid w:val="007629CA"/>
    <w:rsid w:val="00767003"/>
    <w:rsid w:val="0077308F"/>
    <w:rsid w:val="00780B5A"/>
    <w:rsid w:val="007863D1"/>
    <w:rsid w:val="007A101B"/>
    <w:rsid w:val="007D028F"/>
    <w:rsid w:val="007D0F9E"/>
    <w:rsid w:val="007D22A5"/>
    <w:rsid w:val="007E5E0C"/>
    <w:rsid w:val="00810CF5"/>
    <w:rsid w:val="00814F98"/>
    <w:rsid w:val="0083453A"/>
    <w:rsid w:val="008354AE"/>
    <w:rsid w:val="00843276"/>
    <w:rsid w:val="00844329"/>
    <w:rsid w:val="0085709E"/>
    <w:rsid w:val="00857944"/>
    <w:rsid w:val="00864480"/>
    <w:rsid w:val="00871326"/>
    <w:rsid w:val="008762E1"/>
    <w:rsid w:val="008802D6"/>
    <w:rsid w:val="00886BA9"/>
    <w:rsid w:val="008A26A7"/>
    <w:rsid w:val="008D13A1"/>
    <w:rsid w:val="008D3A5B"/>
    <w:rsid w:val="008E7E32"/>
    <w:rsid w:val="00911AD2"/>
    <w:rsid w:val="00915B6B"/>
    <w:rsid w:val="00920B66"/>
    <w:rsid w:val="009458BE"/>
    <w:rsid w:val="00951616"/>
    <w:rsid w:val="00957E38"/>
    <w:rsid w:val="00964B59"/>
    <w:rsid w:val="00965836"/>
    <w:rsid w:val="009661F0"/>
    <w:rsid w:val="009822FB"/>
    <w:rsid w:val="00987C11"/>
    <w:rsid w:val="009935CF"/>
    <w:rsid w:val="00997BEE"/>
    <w:rsid w:val="009A2AA4"/>
    <w:rsid w:val="009A58E1"/>
    <w:rsid w:val="009B35E5"/>
    <w:rsid w:val="009C613C"/>
    <w:rsid w:val="009C768C"/>
    <w:rsid w:val="009E3EAB"/>
    <w:rsid w:val="009F179E"/>
    <w:rsid w:val="00A00FCA"/>
    <w:rsid w:val="00A1536E"/>
    <w:rsid w:val="00A207B4"/>
    <w:rsid w:val="00A214E7"/>
    <w:rsid w:val="00A255C2"/>
    <w:rsid w:val="00A30DAF"/>
    <w:rsid w:val="00A37F08"/>
    <w:rsid w:val="00A410BB"/>
    <w:rsid w:val="00A469D5"/>
    <w:rsid w:val="00A57D1F"/>
    <w:rsid w:val="00A85331"/>
    <w:rsid w:val="00A855D5"/>
    <w:rsid w:val="00A94BD8"/>
    <w:rsid w:val="00AA37E1"/>
    <w:rsid w:val="00AC386A"/>
    <w:rsid w:val="00AD6C21"/>
    <w:rsid w:val="00AE1379"/>
    <w:rsid w:val="00AE5E8F"/>
    <w:rsid w:val="00AF3037"/>
    <w:rsid w:val="00B02A70"/>
    <w:rsid w:val="00B51109"/>
    <w:rsid w:val="00B62B94"/>
    <w:rsid w:val="00B70558"/>
    <w:rsid w:val="00B7396F"/>
    <w:rsid w:val="00B801EF"/>
    <w:rsid w:val="00BA0A13"/>
    <w:rsid w:val="00BA0B4E"/>
    <w:rsid w:val="00BA7676"/>
    <w:rsid w:val="00BD76F0"/>
    <w:rsid w:val="00BE0128"/>
    <w:rsid w:val="00C03178"/>
    <w:rsid w:val="00C1624C"/>
    <w:rsid w:val="00C27963"/>
    <w:rsid w:val="00C32FA2"/>
    <w:rsid w:val="00C341A3"/>
    <w:rsid w:val="00C4471F"/>
    <w:rsid w:val="00C5202F"/>
    <w:rsid w:val="00C53E56"/>
    <w:rsid w:val="00C544D1"/>
    <w:rsid w:val="00C6068E"/>
    <w:rsid w:val="00C639F7"/>
    <w:rsid w:val="00C65B25"/>
    <w:rsid w:val="00C663B9"/>
    <w:rsid w:val="00C72083"/>
    <w:rsid w:val="00C77240"/>
    <w:rsid w:val="00C808E7"/>
    <w:rsid w:val="00C955AE"/>
    <w:rsid w:val="00CA0328"/>
    <w:rsid w:val="00CA116B"/>
    <w:rsid w:val="00CB53E1"/>
    <w:rsid w:val="00CC3AF1"/>
    <w:rsid w:val="00CD41A2"/>
    <w:rsid w:val="00CE38ED"/>
    <w:rsid w:val="00CE7862"/>
    <w:rsid w:val="00CF691D"/>
    <w:rsid w:val="00D0125D"/>
    <w:rsid w:val="00D1170F"/>
    <w:rsid w:val="00D26FE0"/>
    <w:rsid w:val="00D4172D"/>
    <w:rsid w:val="00D42A31"/>
    <w:rsid w:val="00D47696"/>
    <w:rsid w:val="00D714CE"/>
    <w:rsid w:val="00D90BD1"/>
    <w:rsid w:val="00DB426A"/>
    <w:rsid w:val="00DC0C9F"/>
    <w:rsid w:val="00DC2E6D"/>
    <w:rsid w:val="00DC38D5"/>
    <w:rsid w:val="00DD3F58"/>
    <w:rsid w:val="00DE1D58"/>
    <w:rsid w:val="00DE6B50"/>
    <w:rsid w:val="00DF2670"/>
    <w:rsid w:val="00E06E63"/>
    <w:rsid w:val="00E12533"/>
    <w:rsid w:val="00E2437C"/>
    <w:rsid w:val="00E35DF8"/>
    <w:rsid w:val="00E55525"/>
    <w:rsid w:val="00E601E2"/>
    <w:rsid w:val="00E6086E"/>
    <w:rsid w:val="00E6545E"/>
    <w:rsid w:val="00E711EA"/>
    <w:rsid w:val="00E75FAF"/>
    <w:rsid w:val="00E80740"/>
    <w:rsid w:val="00E80E81"/>
    <w:rsid w:val="00E86C49"/>
    <w:rsid w:val="00EA52AA"/>
    <w:rsid w:val="00EB2181"/>
    <w:rsid w:val="00EC0290"/>
    <w:rsid w:val="00EF2724"/>
    <w:rsid w:val="00EF747D"/>
    <w:rsid w:val="00F021B4"/>
    <w:rsid w:val="00F2543D"/>
    <w:rsid w:val="00F26C06"/>
    <w:rsid w:val="00F30D57"/>
    <w:rsid w:val="00F41BE4"/>
    <w:rsid w:val="00F431B7"/>
    <w:rsid w:val="00F43A7C"/>
    <w:rsid w:val="00F612F9"/>
    <w:rsid w:val="00F720E8"/>
    <w:rsid w:val="00F75329"/>
    <w:rsid w:val="00F857B9"/>
    <w:rsid w:val="00FA09A6"/>
    <w:rsid w:val="00FA4772"/>
    <w:rsid w:val="00FA654C"/>
    <w:rsid w:val="00FC3B4E"/>
    <w:rsid w:val="00FD1CFF"/>
    <w:rsid w:val="00FE1145"/>
    <w:rsid w:val="00FE26CD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AA00"/>
  <w15:chartTrackingRefBased/>
  <w15:docId w15:val="{656BE80E-100A-4F24-9250-8217A268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11AD2"/>
    <w:pPr>
      <w:spacing w:after="0" w:line="240" w:lineRule="auto"/>
    </w:pPr>
    <w:rPr>
      <w:rFonts w:ascii="Calibri" w:hAnsi="Calibri" w:cs="Calibri"/>
      <w:lang w:val="et-EE"/>
    </w:rPr>
  </w:style>
  <w:style w:type="paragraph" w:styleId="Pealkiri2">
    <w:name w:val="heading 2"/>
    <w:basedOn w:val="Normaallaad"/>
    <w:next w:val="Normaallaad"/>
    <w:link w:val="Pealkiri2Mrk"/>
    <w:autoRedefine/>
    <w:qFormat/>
    <w:rsid w:val="00A855D5"/>
    <w:pPr>
      <w:keepNext/>
      <w:numPr>
        <w:ilvl w:val="1"/>
        <w:numId w:val="4"/>
      </w:numPr>
      <w:spacing w:before="120" w:after="60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6A9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6A9E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D90BD1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964B59"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rsid w:val="00A855D5"/>
    <w:rPr>
      <w:rFonts w:ascii="Times New Roman" w:eastAsia="Times New Roman" w:hAnsi="Times New Roman" w:cs="Times New Roman"/>
      <w:bCs/>
      <w:sz w:val="24"/>
      <w:szCs w:val="20"/>
      <w:lang w:val="et-EE"/>
    </w:rPr>
  </w:style>
  <w:style w:type="table" w:styleId="Kontuurtabel">
    <w:name w:val="Table Grid"/>
    <w:basedOn w:val="Normaaltabel"/>
    <w:uiPriority w:val="39"/>
    <w:rsid w:val="00CD41A2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8D13A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D13A1"/>
    <w:rPr>
      <w:rFonts w:ascii="Calibri" w:hAnsi="Calibri" w:cs="Calibri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8D13A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D13A1"/>
    <w:rPr>
      <w:rFonts w:ascii="Calibri" w:hAnsi="Calibri" w:cs="Calibri"/>
      <w:lang w:val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0149C"/>
    <w:rPr>
      <w:rFonts w:ascii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0149C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40149C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C03F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C03F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C03F2"/>
    <w:rPr>
      <w:rFonts w:ascii="Calibri" w:hAnsi="Calibri" w:cs="Calibri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C03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C03F2"/>
    <w:rPr>
      <w:rFonts w:ascii="Calibri" w:hAnsi="Calibri" w:cs="Calibri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26058-1610-416D-A03A-9F12739B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Laur</dc:creator>
  <cp:keywords/>
  <dc:description/>
  <cp:lastModifiedBy>Kadri Kirsipuu</cp:lastModifiedBy>
  <cp:revision>2</cp:revision>
  <dcterms:created xsi:type="dcterms:W3CDTF">2025-10-01T09:17:00Z</dcterms:created>
  <dcterms:modified xsi:type="dcterms:W3CDTF">2025-10-01T09:17:00Z</dcterms:modified>
</cp:coreProperties>
</file>